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994D95">
        <w:rPr>
          <w:rFonts w:ascii="Times New Roman" w:hAnsi="Times New Roman" w:cs="Times New Roman"/>
          <w:sz w:val="26"/>
          <w:szCs w:val="26"/>
        </w:rPr>
        <w:t>3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Правительство Еврейской автономной области</w:t>
      </w:r>
    </w:p>
    <w:p w:rsidR="004E0918" w:rsidRPr="00994D95" w:rsidRDefault="004E0918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E0918" w:rsidRPr="00994D95" w:rsidRDefault="004E0918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1. </w:t>
      </w:r>
      <w:r w:rsidR="00DE7F5A" w:rsidRPr="00994D9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DE7F5A" w:rsidRPr="00994D9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DE7F5A" w:rsidRPr="00994D95">
        <w:rPr>
          <w:rFonts w:ascii="Times New Roman" w:hAnsi="Times New Roman" w:cs="Times New Roman"/>
          <w:sz w:val="26"/>
          <w:szCs w:val="26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</w:t>
      </w:r>
      <w:r w:rsidR="004F5379" w:rsidRPr="00994D95">
        <w:rPr>
          <w:rFonts w:ascii="Times New Roman" w:hAnsi="Times New Roman" w:cs="Times New Roman"/>
          <w:sz w:val="26"/>
          <w:szCs w:val="26"/>
        </w:rPr>
        <w:t>–</w:t>
      </w:r>
      <w:r w:rsidR="00DE7F5A" w:rsidRPr="00994D95">
        <w:rPr>
          <w:rFonts w:ascii="Times New Roman" w:hAnsi="Times New Roman" w:cs="Times New Roman"/>
          <w:sz w:val="26"/>
          <w:szCs w:val="26"/>
        </w:rPr>
        <w:t xml:space="preserve"> 2023 годы» следующие изменения:</w:t>
      </w:r>
    </w:p>
    <w:p w:rsidR="00DE7F5A" w:rsidRPr="00994D95" w:rsidRDefault="00DE7F5A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1.1. В </w:t>
      </w:r>
      <w:hyperlink r:id="rId9" w:history="1">
        <w:r w:rsidRPr="00994D95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Pr="00994D9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994D95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994D95">
        <w:rPr>
          <w:rFonts w:ascii="Times New Roman" w:hAnsi="Times New Roman" w:cs="Times New Roman"/>
          <w:sz w:val="26"/>
          <w:szCs w:val="26"/>
        </w:rPr>
        <w:t xml:space="preserve"> число «2023» заменить числом «2025».</w:t>
      </w:r>
    </w:p>
    <w:p w:rsidR="00DE7F5A" w:rsidRPr="00994D95" w:rsidRDefault="00DE7F5A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1.2. В государственной </w:t>
      </w:r>
      <w:hyperlink r:id="rId11" w:history="1">
        <w:r w:rsidRPr="00994D95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  <w:r w:rsidRPr="00994D95">
        <w:rPr>
          <w:rFonts w:ascii="Times New Roman" w:hAnsi="Times New Roman" w:cs="Times New Roman"/>
          <w:sz w:val="26"/>
          <w:szCs w:val="26"/>
        </w:rPr>
        <w:t xml:space="preserve"> Еврейской автономной области «Охрана объектов животного мира Еврейской автономной </w:t>
      </w:r>
      <w:r w:rsidR="007B5548" w:rsidRPr="00994D95">
        <w:rPr>
          <w:rFonts w:ascii="Times New Roman" w:hAnsi="Times New Roman" w:cs="Times New Roman"/>
          <w:sz w:val="26"/>
          <w:szCs w:val="26"/>
        </w:rPr>
        <w:t>области»</w:t>
      </w:r>
      <w:r w:rsidR="004F537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на 2016 </w:t>
      </w:r>
      <w:r w:rsidR="004F5379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2023 годы, утвержденной вышеуказанным постановлением:</w:t>
      </w:r>
    </w:p>
    <w:p w:rsidR="00DE7F5A" w:rsidRPr="00994D95" w:rsidRDefault="006C7A3E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</w:t>
      </w:r>
      <w:r w:rsidR="007B5548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E578D1" w:rsidRPr="00994D95">
        <w:rPr>
          <w:rFonts w:ascii="Times New Roman" w:hAnsi="Times New Roman" w:cs="Times New Roman"/>
          <w:sz w:val="26"/>
          <w:szCs w:val="26"/>
        </w:rPr>
        <w:t>в</w:t>
      </w:r>
      <w:r w:rsidR="00DE7F5A" w:rsidRPr="00994D9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DE7F5A" w:rsidRPr="00994D95">
          <w:rPr>
            <w:rFonts w:ascii="Times New Roman" w:hAnsi="Times New Roman" w:cs="Times New Roman"/>
            <w:sz w:val="26"/>
            <w:szCs w:val="26"/>
          </w:rPr>
          <w:t>наименовании</w:t>
        </w:r>
      </w:hyperlink>
      <w:r w:rsidR="00DE7F5A" w:rsidRPr="00994D95">
        <w:rPr>
          <w:rFonts w:ascii="Times New Roman" w:hAnsi="Times New Roman" w:cs="Times New Roman"/>
          <w:sz w:val="26"/>
          <w:szCs w:val="26"/>
        </w:rPr>
        <w:t xml:space="preserve"> число «2023» заменить числом «2025»</w:t>
      </w:r>
      <w:r w:rsidR="00E578D1" w:rsidRPr="00994D95">
        <w:rPr>
          <w:rFonts w:ascii="Times New Roman" w:hAnsi="Times New Roman" w:cs="Times New Roman"/>
          <w:sz w:val="26"/>
          <w:szCs w:val="26"/>
        </w:rPr>
        <w:t>;</w:t>
      </w:r>
    </w:p>
    <w:p w:rsidR="0009283F" w:rsidRPr="00994D95" w:rsidRDefault="00E578D1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</w:t>
      </w:r>
      <w:r w:rsidR="00D87014" w:rsidRPr="00994D95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D87014" w:rsidRPr="00994D95">
          <w:rPr>
            <w:rFonts w:ascii="Times New Roman" w:hAnsi="Times New Roman" w:cs="Times New Roman"/>
            <w:sz w:val="26"/>
            <w:szCs w:val="26"/>
          </w:rPr>
          <w:t>раздел 1</w:t>
        </w:r>
      </w:hyperlink>
      <w:r w:rsidR="00D87014" w:rsidRPr="00994D95">
        <w:rPr>
          <w:rFonts w:ascii="Times New Roman" w:hAnsi="Times New Roman" w:cs="Times New Roman"/>
          <w:sz w:val="26"/>
          <w:szCs w:val="26"/>
        </w:rPr>
        <w:t xml:space="preserve"> «Паспорт государственной программы Еврейской автономной области «Охрана объектов животного мира Еврейской автономной области» на 2016 </w:t>
      </w:r>
      <w:r w:rsidR="00C662B8" w:rsidRPr="00994D95">
        <w:rPr>
          <w:rFonts w:ascii="Times New Roman" w:hAnsi="Times New Roman" w:cs="Times New Roman"/>
          <w:sz w:val="26"/>
          <w:szCs w:val="26"/>
        </w:rPr>
        <w:t>–</w:t>
      </w:r>
      <w:r w:rsidR="00D87014" w:rsidRPr="00994D95">
        <w:rPr>
          <w:rFonts w:ascii="Times New Roman" w:hAnsi="Times New Roman" w:cs="Times New Roman"/>
          <w:sz w:val="26"/>
          <w:szCs w:val="26"/>
        </w:rPr>
        <w:t xml:space="preserve"> 2023 годы»</w:t>
      </w:r>
      <w:r w:rsidR="0009283F" w:rsidRPr="00994D9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622E4" w:rsidRPr="00994D95" w:rsidRDefault="00490992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«1. П</w:t>
      </w:r>
      <w:r w:rsidR="007D496B" w:rsidRPr="00994D95">
        <w:rPr>
          <w:rFonts w:ascii="Times New Roman" w:hAnsi="Times New Roman" w:cs="Times New Roman"/>
          <w:sz w:val="26"/>
          <w:szCs w:val="26"/>
        </w:rPr>
        <w:t>аспорт</w:t>
      </w:r>
    </w:p>
    <w:p w:rsidR="00490992" w:rsidRPr="00994D95" w:rsidRDefault="00490992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государственной программы Еврейской автономной области «Охрана объектов животного мира Еврейской автономной области» на 2016 </w:t>
      </w:r>
      <w:r w:rsidR="00A51309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2025 годы</w:t>
      </w:r>
    </w:p>
    <w:p w:rsidR="00AA7782" w:rsidRPr="00994D95" w:rsidRDefault="00AA7782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488"/>
      </w:tblGrid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Наименование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«Охрана объектов животного мира Еврейской автономной области» на 2016 – 2025 годы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Ответственный исполнитель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Департамент по охране и использованию объектов животного мира правительства Еврейской автономной области.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Участники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Областное государственное казенное учреждение «Дирекция по охране объектов животного мира и особо охраняемым природным территориям Еврейской автономной области» (далее – ОГКУ «Дирекция по охране объектов животного мира и ООПТ ЕАО»);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Областное государственное бюджетное учреждение «Дирекция по охране объектов животного мира и особо охраняемым природным территориям Еврейской автономной области» (далее – ОГБУ </w:t>
            </w:r>
            <w:r w:rsidRPr="00994D95">
              <w:rPr>
                <w:sz w:val="21"/>
                <w:szCs w:val="21"/>
              </w:rPr>
              <w:lastRenderedPageBreak/>
              <w:t>«Дирекция по охране объектов животного мира и ООПТ ЕАО»).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lastRenderedPageBreak/>
              <w:t>Структура государственной программы: подпрограммы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1. Биоразнообразие Еврейской автономной области.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2. Совершенствование системы особо охраняемых природных территорий Еврейской автономной области.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3. Обеспечение государственного управления особо охраняемыми природными территориями Еврейской автономной области и охрана объектов животного мира.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Цели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Обеспечение сохранения и воспроизводства объектов животного мира, а также сохранение среды их обитания в Еврейской автономной области.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Задачи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1. Обеспечение устойчивого существования и устойчивого использования охотничьих ресурсов, сохранение их биологического разнообразия.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2. Обеспечение биологического разнообразия, создание условий для устойчивого существования животного мира, сохранение генетического фонда диких животных и иной защиты животного мира как неотъемлемого элемента природной среды.</w:t>
            </w:r>
          </w:p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3. Сохранение уникальных природных комплексов, объектов растительного и животного мира, их генетического фонда.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Целевые индикаторы и показатели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Основные целевые индикаторы представлены в </w:t>
            </w:r>
            <w:hyperlink r:id="rId14" w:history="1">
              <w:r w:rsidRPr="00994D95">
                <w:rPr>
                  <w:sz w:val="21"/>
                  <w:szCs w:val="21"/>
                </w:rPr>
                <w:t>таблице 1</w:t>
              </w:r>
            </w:hyperlink>
            <w:r w:rsidRPr="00994D95">
              <w:rPr>
                <w:sz w:val="21"/>
                <w:szCs w:val="21"/>
              </w:rPr>
              <w:t>.</w:t>
            </w:r>
          </w:p>
        </w:tc>
      </w:tr>
      <w:tr w:rsidR="00994D95" w:rsidRPr="00994D95" w:rsidTr="00132C1B">
        <w:tc>
          <w:tcPr>
            <w:tcW w:w="3085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Этапы и сроки реализации государственной программы</w:t>
            </w:r>
          </w:p>
        </w:tc>
        <w:tc>
          <w:tcPr>
            <w:tcW w:w="6488" w:type="dxa"/>
          </w:tcPr>
          <w:p w:rsidR="002252C9" w:rsidRPr="00994D95" w:rsidRDefault="002252C9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2016-2025 годы</w:t>
            </w:r>
          </w:p>
        </w:tc>
      </w:tr>
      <w:tr w:rsidR="00994D95" w:rsidRPr="00994D95" w:rsidTr="00132C1B">
        <w:tc>
          <w:tcPr>
            <w:tcW w:w="3085" w:type="dxa"/>
          </w:tcPr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488" w:type="dxa"/>
          </w:tcPr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Объем финансирования программных мероприятий – </w:t>
            </w:r>
            <w:r w:rsidRPr="00994D95">
              <w:rPr>
                <w:sz w:val="21"/>
                <w:szCs w:val="21"/>
              </w:rPr>
              <w:t xml:space="preserve">                         </w:t>
            </w:r>
            <w:r w:rsidRPr="00994D95">
              <w:rPr>
                <w:sz w:val="21"/>
                <w:szCs w:val="21"/>
              </w:rPr>
              <w:t>94855,5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94855,5 тыс. руб.;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2016 год – 7885,3 тыс. руб., в том числе: 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средства областного бюджета – 7885,3 тыс. руб.; 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2017 год – 10747,4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средства областного бюджета – 10747,4 тыс. руб.; 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2018 год – 10369,6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10369,6 тыс. руб.;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2019 год – 9626,0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9626,0 тыс. руб.;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2020 год – 11191,7 тыс. руб., в том числе: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11191,7 тыс. руб.;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2021 год – 10972,9 тыс. руб., в том числе: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средства областного бюджета – 10972,9 тыс. руб.; 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2022 год – 8851,2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средства областного бюджета – 8851,2 тыс. руб.; 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2023 год – 8403,8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 - средства областного бюджета – 8403,8 тыс. руб.;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2024 год – 8403,8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8403,8 тыс. руб.;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2025 год – 8403,8 тыс. руб., в том числе:</w:t>
            </w:r>
          </w:p>
          <w:p w:rsidR="00132C1B" w:rsidRPr="00994D95" w:rsidRDefault="00132C1B" w:rsidP="00132C1B">
            <w:pPr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средства областного бюджета – 8403,8 тыс. руб.</w:t>
            </w:r>
          </w:p>
        </w:tc>
      </w:tr>
      <w:tr w:rsidR="00994D95" w:rsidRPr="00994D95" w:rsidTr="00132C1B">
        <w:tc>
          <w:tcPr>
            <w:tcW w:w="3085" w:type="dxa"/>
          </w:tcPr>
          <w:p w:rsidR="00132C1B" w:rsidRPr="00994D95" w:rsidRDefault="00132C1B" w:rsidP="00132C1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Ожидаемые результаты реализации государственной программы</w:t>
            </w:r>
          </w:p>
        </w:tc>
        <w:tc>
          <w:tcPr>
            <w:tcW w:w="6488" w:type="dxa"/>
          </w:tcPr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ежегодная выкладка кормов – не менее 2,0 тонн;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содержание подкормочных площадок – не менее 8 единиц;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устройство солонцов – не менее 25 единиц;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1650 штук бланков охотничьих билетов единого федерального образца;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60 штук нагрудных знаков производственных охотничьих инспекторов;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125 штук бланков удостоверений производственных охотничьих инспекторов;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</w:t>
            </w:r>
            <w:r w:rsidRPr="00994D95">
              <w:rPr>
                <w:sz w:val="21"/>
                <w:szCs w:val="21"/>
              </w:rPr>
              <w:lastRenderedPageBreak/>
              <w:t>использования;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сохранение не менее 24 мест обитания дальневосточного аиста;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</w:t>
            </w:r>
            <w:proofErr w:type="spellStart"/>
            <w:r w:rsidRPr="00994D95">
              <w:rPr>
                <w:sz w:val="21"/>
                <w:szCs w:val="21"/>
              </w:rPr>
              <w:t>безогневая</w:t>
            </w:r>
            <w:proofErr w:type="spellEnd"/>
            <w:r w:rsidRPr="00994D95">
              <w:rPr>
                <w:sz w:val="21"/>
                <w:szCs w:val="21"/>
              </w:rPr>
              <w:t xml:space="preserve"> противопожарная обработка 24 деревьев;</w:t>
            </w:r>
          </w:p>
          <w:p w:rsidR="00132C1B" w:rsidRPr="00994D95" w:rsidRDefault="00132C1B" w:rsidP="00132C1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совершенствование системы особо охраняемых природных территорий Еврейской автономной области.».</w:t>
            </w:r>
          </w:p>
        </w:tc>
      </w:tr>
    </w:tbl>
    <w:p w:rsidR="00652A30" w:rsidRPr="00994D95" w:rsidRDefault="00657F51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- т</w:t>
      </w:r>
      <w:r w:rsidR="00652A30" w:rsidRPr="00994D95">
        <w:rPr>
          <w:rFonts w:ascii="Times New Roman" w:hAnsi="Times New Roman" w:cs="Times New Roman"/>
          <w:sz w:val="26"/>
          <w:szCs w:val="26"/>
        </w:rPr>
        <w:t xml:space="preserve">аблицу 1 «Сведения о показателях (индикаторах) государственной программы «Охрана объектов животного мира Еврейской автономной области» </w:t>
      </w:r>
      <w:r w:rsidR="00D20369" w:rsidRPr="00994D9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52A30" w:rsidRPr="00994D95">
        <w:rPr>
          <w:rFonts w:ascii="Times New Roman" w:hAnsi="Times New Roman" w:cs="Times New Roman"/>
          <w:sz w:val="26"/>
          <w:szCs w:val="26"/>
        </w:rPr>
        <w:t xml:space="preserve">на 2016 </w:t>
      </w:r>
      <w:r w:rsidR="00C662B8" w:rsidRPr="00994D95">
        <w:rPr>
          <w:rFonts w:ascii="Times New Roman" w:hAnsi="Times New Roman" w:cs="Times New Roman"/>
          <w:sz w:val="26"/>
          <w:szCs w:val="26"/>
        </w:rPr>
        <w:t>–</w:t>
      </w:r>
      <w:r w:rsidR="00652A30" w:rsidRPr="00994D95">
        <w:rPr>
          <w:rFonts w:ascii="Times New Roman" w:hAnsi="Times New Roman" w:cs="Times New Roman"/>
          <w:sz w:val="26"/>
          <w:szCs w:val="26"/>
        </w:rPr>
        <w:t xml:space="preserve"> 2023 годы» раздела 4 «Перечень показателей (индикаторов) государственной программы» изложить в следующей редакции:</w:t>
      </w:r>
    </w:p>
    <w:p w:rsidR="007E51EE" w:rsidRPr="00994D95" w:rsidRDefault="007E51EE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7E51EE" w:rsidRPr="00994D95" w:rsidSect="007F08BA">
          <w:headerReference w:type="default" r:id="rId15"/>
          <w:headerReference w:type="first" r:id="rId16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D3EBF" w:rsidRPr="00994D95" w:rsidRDefault="007C77A3" w:rsidP="00D769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2D3EBF" w:rsidRPr="00994D95">
        <w:rPr>
          <w:rFonts w:ascii="Times New Roman" w:hAnsi="Times New Roman" w:cs="Times New Roman"/>
          <w:sz w:val="26"/>
          <w:szCs w:val="26"/>
        </w:rPr>
        <w:t>Таблица 1</w:t>
      </w:r>
    </w:p>
    <w:p w:rsidR="002D3EBF" w:rsidRPr="00994D95" w:rsidRDefault="002D3EBF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98F" w:rsidRPr="00994D95" w:rsidRDefault="0011698F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3EBF" w:rsidRPr="00994D95" w:rsidRDefault="002D3EBF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>Сведения</w:t>
      </w:r>
    </w:p>
    <w:p w:rsidR="00D20369" w:rsidRPr="00994D95" w:rsidRDefault="002D3EBF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>о показателях (индикаторах) государственной программы</w:t>
      </w:r>
      <w:r w:rsidR="002F7B4B" w:rsidRPr="00994D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bCs/>
          <w:sz w:val="26"/>
          <w:szCs w:val="26"/>
        </w:rPr>
        <w:t xml:space="preserve">«Охрана объектов животного мира </w:t>
      </w:r>
    </w:p>
    <w:p w:rsidR="002D3EBF" w:rsidRPr="00994D95" w:rsidRDefault="002D3EBF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>Еврейской автономной</w:t>
      </w:r>
      <w:r w:rsidR="002F7B4B" w:rsidRPr="00994D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bCs/>
          <w:sz w:val="26"/>
          <w:szCs w:val="26"/>
        </w:rPr>
        <w:t xml:space="preserve">области» на 2016 </w:t>
      </w:r>
      <w:r w:rsidR="00C662B8" w:rsidRPr="00994D95">
        <w:rPr>
          <w:rFonts w:ascii="Times New Roman" w:hAnsi="Times New Roman" w:cs="Times New Roman"/>
          <w:bCs/>
          <w:sz w:val="26"/>
          <w:szCs w:val="26"/>
        </w:rPr>
        <w:t>–</w:t>
      </w:r>
      <w:r w:rsidRPr="00994D95">
        <w:rPr>
          <w:rFonts w:ascii="Times New Roman" w:hAnsi="Times New Roman" w:cs="Times New Roman"/>
          <w:bCs/>
          <w:sz w:val="26"/>
          <w:szCs w:val="26"/>
        </w:rPr>
        <w:t xml:space="preserve"> 2025 годы</w:t>
      </w:r>
    </w:p>
    <w:p w:rsidR="007E51EE" w:rsidRPr="00994D95" w:rsidRDefault="007E51EE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6"/>
        <w:gridCol w:w="4687"/>
        <w:gridCol w:w="1283"/>
        <w:gridCol w:w="751"/>
        <w:gridCol w:w="704"/>
        <w:gridCol w:w="704"/>
        <w:gridCol w:w="788"/>
        <w:gridCol w:w="757"/>
        <w:gridCol w:w="704"/>
        <w:gridCol w:w="704"/>
        <w:gridCol w:w="703"/>
        <w:gridCol w:w="704"/>
        <w:gridCol w:w="704"/>
        <w:gridCol w:w="769"/>
      </w:tblGrid>
      <w:tr w:rsidR="00994D95" w:rsidRPr="00994D95" w:rsidTr="004E0B78">
        <w:tc>
          <w:tcPr>
            <w:tcW w:w="540" w:type="dxa"/>
            <w:vMerge w:val="restart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№ п/п</w:t>
            </w:r>
          </w:p>
        </w:tc>
        <w:tc>
          <w:tcPr>
            <w:tcW w:w="4896" w:type="dxa"/>
            <w:vMerge w:val="restart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</w:tcPr>
          <w:p w:rsidR="00875C67" w:rsidRPr="00994D95" w:rsidRDefault="00F76353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Единица</w:t>
            </w:r>
            <w:r w:rsidR="00875C67" w:rsidRPr="00994D95">
              <w:rPr>
                <w:sz w:val="21"/>
                <w:szCs w:val="21"/>
              </w:rPr>
              <w:t xml:space="preserve"> измерения</w:t>
            </w:r>
          </w:p>
        </w:tc>
        <w:tc>
          <w:tcPr>
            <w:tcW w:w="8054" w:type="dxa"/>
            <w:gridSpan w:val="11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Значение показателя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96" w:type="dxa"/>
            <w:vMerge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92" w:type="dxa"/>
            <w:vMerge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6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2015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2016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2007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95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2018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62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2019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2020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2021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8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2022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2023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0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2024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  <w:tc>
          <w:tcPr>
            <w:tcW w:w="779" w:type="dxa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2025</w:t>
            </w:r>
          </w:p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год</w:t>
            </w:r>
          </w:p>
        </w:tc>
      </w:tr>
      <w:tr w:rsidR="00994D95" w:rsidRPr="00994D95" w:rsidTr="002621FD">
        <w:tc>
          <w:tcPr>
            <w:tcW w:w="14782" w:type="dxa"/>
            <w:gridSpan w:val="14"/>
          </w:tcPr>
          <w:p w:rsidR="00875C67" w:rsidRPr="00994D95" w:rsidRDefault="00875C67" w:rsidP="00D769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Государственная программа «Охрана объектов животного мира Еврейской автономной области» на 2016 – 2025 годы</w:t>
            </w:r>
          </w:p>
        </w:tc>
      </w:tr>
      <w:tr w:rsidR="00994D95" w:rsidRPr="00994D95" w:rsidTr="004E0B78">
        <w:tc>
          <w:tcPr>
            <w:tcW w:w="540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</w:t>
            </w:r>
          </w:p>
        </w:tc>
        <w:tc>
          <w:tcPr>
            <w:tcW w:w="4896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</w:t>
            </w:r>
          </w:p>
        </w:tc>
        <w:tc>
          <w:tcPr>
            <w:tcW w:w="1292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</w:t>
            </w:r>
          </w:p>
        </w:tc>
        <w:tc>
          <w:tcPr>
            <w:tcW w:w="756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</w:t>
            </w:r>
          </w:p>
        </w:tc>
        <w:tc>
          <w:tcPr>
            <w:tcW w:w="762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13</w:t>
            </w:r>
          </w:p>
        </w:tc>
        <w:tc>
          <w:tcPr>
            <w:tcW w:w="779" w:type="dxa"/>
          </w:tcPr>
          <w:p w:rsidR="00875C67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14</w:t>
            </w:r>
          </w:p>
        </w:tc>
      </w:tr>
      <w:tr w:rsidR="00994D95" w:rsidRPr="00994D95" w:rsidTr="004E0B78">
        <w:tc>
          <w:tcPr>
            <w:tcW w:w="540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</w:t>
            </w:r>
          </w:p>
        </w:tc>
        <w:tc>
          <w:tcPr>
            <w:tcW w:w="489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Продуктивность охотничьих угодий Еврейской автономной области</w:t>
            </w:r>
          </w:p>
        </w:tc>
        <w:tc>
          <w:tcPr>
            <w:tcW w:w="129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руб./га</w:t>
            </w:r>
          </w:p>
        </w:tc>
        <w:tc>
          <w:tcPr>
            <w:tcW w:w="75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12,74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15,0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15,0</w:t>
            </w:r>
          </w:p>
        </w:tc>
        <w:tc>
          <w:tcPr>
            <w:tcW w:w="795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14,26</w:t>
            </w:r>
          </w:p>
        </w:tc>
        <w:tc>
          <w:tcPr>
            <w:tcW w:w="76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15,26</w:t>
            </w:r>
          </w:p>
        </w:tc>
        <w:tc>
          <w:tcPr>
            <w:tcW w:w="709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4E0B7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4E0B78">
        <w:tc>
          <w:tcPr>
            <w:tcW w:w="540" w:type="dxa"/>
            <w:vMerge w:val="restart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994D9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489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Отношение фактической добычи охотничьих ресурсов к установленным лимитам их добычи:</w:t>
            </w:r>
          </w:p>
        </w:tc>
        <w:tc>
          <w:tcPr>
            <w:tcW w:w="129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95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both"/>
              <w:outlineLvl w:val="2"/>
              <w:rPr>
                <w:sz w:val="21"/>
                <w:szCs w:val="21"/>
              </w:rPr>
            </w:pP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Косуля сибирская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66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Олень благородный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60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Соболь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60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4E0B78">
        <w:tc>
          <w:tcPr>
            <w:tcW w:w="540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</w:t>
            </w: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Доля привлеченных к 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ресурсов, за исключением ООПТ регионального значения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78,5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78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A51309">
        <w:trPr>
          <w:trHeight w:val="1306"/>
        </w:trPr>
        <w:tc>
          <w:tcPr>
            <w:tcW w:w="540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</w:t>
            </w:r>
          </w:p>
        </w:tc>
        <w:tc>
          <w:tcPr>
            <w:tcW w:w="489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Удовлетворение заявителей уровнем обслуживания при оказании государственной услуги «Выдача и аннулирование охотничьего билета единого федерального образца на территории Еврейской автономной области»</w:t>
            </w:r>
          </w:p>
        </w:tc>
        <w:tc>
          <w:tcPr>
            <w:tcW w:w="129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90</w:t>
            </w:r>
          </w:p>
        </w:tc>
        <w:tc>
          <w:tcPr>
            <w:tcW w:w="795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90</w:t>
            </w:r>
          </w:p>
        </w:tc>
        <w:tc>
          <w:tcPr>
            <w:tcW w:w="76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7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</w:tr>
      <w:tr w:rsidR="00994D95" w:rsidRPr="00994D95" w:rsidTr="00EF308C">
        <w:trPr>
          <w:trHeight w:val="278"/>
        </w:trPr>
        <w:tc>
          <w:tcPr>
            <w:tcW w:w="540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5</w:t>
            </w:r>
          </w:p>
        </w:tc>
        <w:tc>
          <w:tcPr>
            <w:tcW w:w="489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Отношение численности оленя благородного,</w:t>
            </w:r>
            <w:r w:rsidR="002F7B4B" w:rsidRPr="00994D95">
              <w:rPr>
                <w:sz w:val="21"/>
                <w:szCs w:val="21"/>
              </w:rPr>
              <w:t xml:space="preserve"> косули сибирской, кабана, волка и лисицы, обитающих в границах государственных</w:t>
            </w:r>
            <w:r w:rsidR="007F08BA" w:rsidRPr="00994D95">
              <w:rPr>
                <w:sz w:val="21"/>
                <w:szCs w:val="21"/>
              </w:rPr>
              <w:t xml:space="preserve"> </w:t>
            </w:r>
            <w:r w:rsidR="007F08BA" w:rsidRPr="00994D95">
              <w:rPr>
                <w:sz w:val="21"/>
                <w:szCs w:val="21"/>
              </w:rPr>
              <w:t>природных заказников регионального значения, к численности перечисленных видов диких животных, обитающих в охотничьих угодьях</w:t>
            </w:r>
          </w:p>
        </w:tc>
        <w:tc>
          <w:tcPr>
            <w:tcW w:w="129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994D95" w:rsidRPr="00994D95" w:rsidTr="00EF308C">
        <w:trPr>
          <w:trHeight w:val="278"/>
        </w:trPr>
        <w:tc>
          <w:tcPr>
            <w:tcW w:w="540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489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</w:t>
            </w:r>
          </w:p>
        </w:tc>
        <w:tc>
          <w:tcPr>
            <w:tcW w:w="129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</w:t>
            </w:r>
          </w:p>
        </w:tc>
        <w:tc>
          <w:tcPr>
            <w:tcW w:w="756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</w:t>
            </w:r>
          </w:p>
        </w:tc>
        <w:tc>
          <w:tcPr>
            <w:tcW w:w="795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</w:t>
            </w:r>
          </w:p>
        </w:tc>
        <w:tc>
          <w:tcPr>
            <w:tcW w:w="762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13</w:t>
            </w:r>
          </w:p>
        </w:tc>
        <w:tc>
          <w:tcPr>
            <w:tcW w:w="779" w:type="dxa"/>
          </w:tcPr>
          <w:p w:rsidR="00EF308C" w:rsidRPr="00994D95" w:rsidRDefault="00EF308C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14</w:t>
            </w:r>
          </w:p>
        </w:tc>
      </w:tr>
      <w:tr w:rsidR="00994D95" w:rsidRPr="00994D95" w:rsidTr="004E0B78">
        <w:tc>
          <w:tcPr>
            <w:tcW w:w="540" w:type="dxa"/>
            <w:vMerge w:val="restart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Еврейской автономной области:</w:t>
            </w:r>
          </w:p>
        </w:tc>
        <w:tc>
          <w:tcPr>
            <w:tcW w:w="129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95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6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Олень благородный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9,2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14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16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9,5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10,5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10,5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Косуля сибирская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8,2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11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5,5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6,5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6,5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Кабан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20,1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23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25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Волк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12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10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</w:t>
            </w:r>
          </w:p>
        </w:tc>
      </w:tr>
      <w:tr w:rsidR="00994D95" w:rsidRPr="00994D95" w:rsidTr="004E0B78">
        <w:tc>
          <w:tcPr>
            <w:tcW w:w="540" w:type="dxa"/>
            <w:vMerge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Лисица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1,2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1,2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1,2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1,6</w:t>
            </w:r>
          </w:p>
        </w:tc>
        <w:tc>
          <w:tcPr>
            <w:tcW w:w="708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1,6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1,6</w:t>
            </w:r>
          </w:p>
        </w:tc>
      </w:tr>
      <w:tr w:rsidR="00994D95" w:rsidRPr="00994D95" w:rsidTr="004E0B78">
        <w:tc>
          <w:tcPr>
            <w:tcW w:w="540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6</w:t>
            </w:r>
          </w:p>
        </w:tc>
        <w:tc>
          <w:tcPr>
            <w:tcW w:w="489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Доля привлеченных к ответственности лиц за нарушения режима особой охраны ООПТ регионального значения к общему количеству возбужденных дел об административных правонарушениях за нарушения режима особой охраны ООПТ регионального значения</w:t>
            </w:r>
          </w:p>
        </w:tc>
        <w:tc>
          <w:tcPr>
            <w:tcW w:w="129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95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80</w:t>
            </w:r>
          </w:p>
        </w:tc>
        <w:tc>
          <w:tcPr>
            <w:tcW w:w="762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85</w:t>
            </w:r>
          </w:p>
        </w:tc>
        <w:tc>
          <w:tcPr>
            <w:tcW w:w="708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9C5108" w:rsidRPr="00994D95" w:rsidRDefault="009C510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</w:t>
            </w:r>
            <w:r w:rsidR="00966B75" w:rsidRPr="00994D95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88</w:t>
            </w:r>
          </w:p>
        </w:tc>
        <w:tc>
          <w:tcPr>
            <w:tcW w:w="779" w:type="dxa"/>
          </w:tcPr>
          <w:p w:rsidR="009C5108" w:rsidRPr="00994D95" w:rsidRDefault="00966B75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89</w:t>
            </w:r>
          </w:p>
        </w:tc>
      </w:tr>
      <w:tr w:rsidR="00994D95" w:rsidRPr="00994D95" w:rsidTr="004E0B78">
        <w:tc>
          <w:tcPr>
            <w:tcW w:w="540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7</w:t>
            </w:r>
          </w:p>
        </w:tc>
        <w:tc>
          <w:tcPr>
            <w:tcW w:w="489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Доля деревьев с гнездами дальневосточного аиста, подвергнутых </w:t>
            </w:r>
            <w:proofErr w:type="spellStart"/>
            <w:r w:rsidRPr="00994D95">
              <w:rPr>
                <w:sz w:val="21"/>
                <w:szCs w:val="21"/>
              </w:rPr>
              <w:t>безогневой</w:t>
            </w:r>
            <w:proofErr w:type="spellEnd"/>
            <w:r w:rsidRPr="00994D95">
              <w:rPr>
                <w:sz w:val="21"/>
                <w:szCs w:val="21"/>
              </w:rPr>
              <w:t xml:space="preserve"> противопожарной обработке, от общего количества деревьев, на которых есть гнезда этой птицы, занесенной в Красную книгу Российской Федерации, на территории Еврейской автономной области</w:t>
            </w:r>
          </w:p>
        </w:tc>
        <w:tc>
          <w:tcPr>
            <w:tcW w:w="129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%</w:t>
            </w:r>
          </w:p>
        </w:tc>
        <w:tc>
          <w:tcPr>
            <w:tcW w:w="756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95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62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25</w:t>
            </w:r>
          </w:p>
        </w:tc>
        <w:tc>
          <w:tcPr>
            <w:tcW w:w="708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4E0B78" w:rsidRPr="00994D95" w:rsidRDefault="004E0B78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27</w:t>
            </w:r>
          </w:p>
        </w:tc>
        <w:tc>
          <w:tcPr>
            <w:tcW w:w="779" w:type="dxa"/>
          </w:tcPr>
          <w:p w:rsidR="004E0B78" w:rsidRPr="00994D95" w:rsidRDefault="00657F51" w:rsidP="00D769A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28»;</w:t>
            </w:r>
          </w:p>
        </w:tc>
      </w:tr>
    </w:tbl>
    <w:p w:rsidR="00CD434F" w:rsidRPr="00994D95" w:rsidRDefault="00CD434F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51EE" w:rsidRPr="00994D95" w:rsidRDefault="007E51EE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7E51EE" w:rsidRPr="00994D95" w:rsidSect="002252C9">
          <w:pgSz w:w="16834" w:h="11909" w:orient="landscape"/>
          <w:pgMar w:top="1134" w:right="851" w:bottom="1134" w:left="1701" w:header="720" w:footer="720" w:gutter="0"/>
          <w:cols w:space="720"/>
          <w:docGrid w:linePitch="381"/>
        </w:sectPr>
      </w:pPr>
    </w:p>
    <w:p w:rsidR="00C478B3" w:rsidRPr="00994D95" w:rsidRDefault="00657F51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- р</w:t>
      </w:r>
      <w:r w:rsidR="00C478B3" w:rsidRPr="00994D95">
        <w:rPr>
          <w:rFonts w:ascii="Times New Roman" w:hAnsi="Times New Roman" w:cs="Times New Roman"/>
          <w:sz w:val="26"/>
          <w:szCs w:val="26"/>
        </w:rPr>
        <w:t>аздел 5 «Прогноз конечных результатов государственной программы» изложить в следующей редакции:</w:t>
      </w:r>
    </w:p>
    <w:p w:rsidR="00C478B3" w:rsidRPr="00994D95" w:rsidRDefault="00F83102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 xml:space="preserve">«5. </w:t>
      </w:r>
      <w:r w:rsidR="00C478B3" w:rsidRPr="00994D95">
        <w:rPr>
          <w:rFonts w:ascii="Times New Roman" w:hAnsi="Times New Roman" w:cs="Times New Roman"/>
          <w:bCs/>
          <w:sz w:val="26"/>
          <w:szCs w:val="26"/>
        </w:rPr>
        <w:t>Прогноз конечных результатов государственной программы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8B3" w:rsidRPr="00994D95" w:rsidRDefault="00E01B06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Р</w:t>
      </w:r>
      <w:r w:rsidR="00C478B3" w:rsidRPr="00994D95">
        <w:rPr>
          <w:rFonts w:ascii="Times New Roman" w:hAnsi="Times New Roman" w:cs="Times New Roman"/>
          <w:sz w:val="26"/>
          <w:szCs w:val="26"/>
        </w:rPr>
        <w:t>еализаци</w:t>
      </w:r>
      <w:r w:rsidRPr="00994D95">
        <w:rPr>
          <w:rFonts w:ascii="Times New Roman" w:hAnsi="Times New Roman" w:cs="Times New Roman"/>
          <w:sz w:val="26"/>
          <w:szCs w:val="26"/>
        </w:rPr>
        <w:t>я</w:t>
      </w:r>
      <w:r w:rsidR="00C478B3" w:rsidRPr="00994D95">
        <w:rPr>
          <w:rFonts w:ascii="Times New Roman" w:hAnsi="Times New Roman" w:cs="Times New Roman"/>
          <w:sz w:val="26"/>
          <w:szCs w:val="26"/>
        </w:rPr>
        <w:t xml:space="preserve"> государственной программы</w:t>
      </w:r>
      <w:r w:rsidR="004B6E81" w:rsidRPr="00994D95">
        <w:rPr>
          <w:rFonts w:ascii="Times New Roman" w:hAnsi="Times New Roman" w:cs="Times New Roman"/>
          <w:sz w:val="26"/>
          <w:szCs w:val="26"/>
        </w:rPr>
        <w:t xml:space="preserve"> позволит осуществить</w:t>
      </w:r>
      <w:r w:rsidR="00C478B3" w:rsidRPr="00994D95">
        <w:rPr>
          <w:rFonts w:ascii="Times New Roman" w:hAnsi="Times New Roman" w:cs="Times New Roman"/>
          <w:sz w:val="26"/>
          <w:szCs w:val="26"/>
        </w:rPr>
        <w:t>: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ежегодн</w:t>
      </w:r>
      <w:r w:rsidR="004B6E81" w:rsidRPr="00994D95">
        <w:rPr>
          <w:rFonts w:ascii="Times New Roman" w:hAnsi="Times New Roman" w:cs="Times New Roman"/>
          <w:sz w:val="26"/>
          <w:szCs w:val="26"/>
        </w:rPr>
        <w:t>ую</w:t>
      </w:r>
      <w:r w:rsidRPr="00994D95">
        <w:rPr>
          <w:rFonts w:ascii="Times New Roman" w:hAnsi="Times New Roman" w:cs="Times New Roman"/>
          <w:sz w:val="26"/>
          <w:szCs w:val="26"/>
        </w:rPr>
        <w:t xml:space="preserve"> выкладк</w:t>
      </w:r>
      <w:r w:rsidR="004B6E81" w:rsidRPr="00994D95">
        <w:rPr>
          <w:rFonts w:ascii="Times New Roman" w:hAnsi="Times New Roman" w:cs="Times New Roman"/>
          <w:sz w:val="26"/>
          <w:szCs w:val="26"/>
        </w:rPr>
        <w:t>у</w:t>
      </w:r>
      <w:r w:rsidRPr="00994D95">
        <w:rPr>
          <w:rFonts w:ascii="Times New Roman" w:hAnsi="Times New Roman" w:cs="Times New Roman"/>
          <w:sz w:val="26"/>
          <w:szCs w:val="26"/>
        </w:rPr>
        <w:t xml:space="preserve"> кормов </w:t>
      </w:r>
      <w:r w:rsidR="00F83102" w:rsidRPr="00994D95">
        <w:rPr>
          <w:rFonts w:ascii="Times New Roman" w:hAnsi="Times New Roman" w:cs="Times New Roman"/>
          <w:sz w:val="26"/>
          <w:szCs w:val="26"/>
        </w:rPr>
        <w:t>–</w:t>
      </w:r>
      <w:r w:rsidR="00996CA7" w:rsidRPr="00994D95">
        <w:rPr>
          <w:rFonts w:ascii="Times New Roman" w:hAnsi="Times New Roman" w:cs="Times New Roman"/>
          <w:sz w:val="26"/>
          <w:szCs w:val="26"/>
        </w:rPr>
        <w:t xml:space="preserve"> не менее 2</w:t>
      </w:r>
      <w:r w:rsidRPr="00994D95">
        <w:rPr>
          <w:rFonts w:ascii="Times New Roman" w:hAnsi="Times New Roman" w:cs="Times New Roman"/>
          <w:sz w:val="26"/>
          <w:szCs w:val="26"/>
        </w:rPr>
        <w:t>,0 тонн;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содержа</w:t>
      </w:r>
      <w:r w:rsidR="004B6E81" w:rsidRPr="00994D95">
        <w:rPr>
          <w:rFonts w:ascii="Times New Roman" w:hAnsi="Times New Roman" w:cs="Times New Roman"/>
          <w:sz w:val="26"/>
          <w:szCs w:val="26"/>
        </w:rPr>
        <w:t>ние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подкормочных площадок</w:t>
      </w:r>
      <w:r w:rsidR="00F83102" w:rsidRPr="00994D95">
        <w:rPr>
          <w:rFonts w:ascii="Times New Roman" w:hAnsi="Times New Roman" w:cs="Times New Roman"/>
          <w:sz w:val="26"/>
          <w:szCs w:val="26"/>
        </w:rPr>
        <w:t xml:space="preserve"> 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996CA7" w:rsidRPr="00994D95">
        <w:rPr>
          <w:rFonts w:ascii="Times New Roman" w:hAnsi="Times New Roman" w:cs="Times New Roman"/>
          <w:sz w:val="26"/>
          <w:szCs w:val="26"/>
        </w:rPr>
        <w:t>8</w:t>
      </w:r>
      <w:r w:rsidRPr="00994D95">
        <w:rPr>
          <w:rFonts w:ascii="Times New Roman" w:hAnsi="Times New Roman" w:cs="Times New Roman"/>
          <w:sz w:val="26"/>
          <w:szCs w:val="26"/>
        </w:rPr>
        <w:t xml:space="preserve"> единиц;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устройство солонцов</w:t>
      </w:r>
      <w:r w:rsidR="00F83102" w:rsidRPr="00994D95">
        <w:rPr>
          <w:rFonts w:ascii="Times New Roman" w:hAnsi="Times New Roman" w:cs="Times New Roman"/>
          <w:sz w:val="26"/>
          <w:szCs w:val="26"/>
        </w:rPr>
        <w:t xml:space="preserve"> 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996CA7" w:rsidRPr="00994D95">
        <w:rPr>
          <w:rFonts w:ascii="Times New Roman" w:hAnsi="Times New Roman" w:cs="Times New Roman"/>
          <w:sz w:val="26"/>
          <w:szCs w:val="26"/>
        </w:rPr>
        <w:t>2</w:t>
      </w:r>
      <w:r w:rsidRPr="00994D95">
        <w:rPr>
          <w:rFonts w:ascii="Times New Roman" w:hAnsi="Times New Roman" w:cs="Times New Roman"/>
          <w:sz w:val="26"/>
          <w:szCs w:val="26"/>
        </w:rPr>
        <w:t>5 единиц;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изготовлен</w:t>
      </w:r>
      <w:r w:rsidR="004B6E81" w:rsidRPr="00994D95">
        <w:rPr>
          <w:rFonts w:ascii="Times New Roman" w:hAnsi="Times New Roman" w:cs="Times New Roman"/>
          <w:sz w:val="26"/>
          <w:szCs w:val="26"/>
        </w:rPr>
        <w:t>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1650 штук бланков охотничьих билетов единого федерального образца;</w:t>
      </w:r>
    </w:p>
    <w:p w:rsidR="00097E4A" w:rsidRPr="00994D95" w:rsidRDefault="00097E4A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изготовлен</w:t>
      </w:r>
      <w:r w:rsidR="004B6E81" w:rsidRPr="00994D95">
        <w:rPr>
          <w:rFonts w:ascii="Times New Roman" w:hAnsi="Times New Roman" w:cs="Times New Roman"/>
          <w:sz w:val="26"/>
          <w:szCs w:val="26"/>
        </w:rPr>
        <w:t>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60 штук нагрудных знаков производственных охотничьих инспекторов;</w:t>
      </w:r>
    </w:p>
    <w:p w:rsidR="00097E4A" w:rsidRPr="00994D95" w:rsidRDefault="004B6E81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изготовление</w:t>
      </w:r>
      <w:r w:rsidR="00097E4A" w:rsidRPr="00994D95">
        <w:rPr>
          <w:rFonts w:ascii="Times New Roman" w:hAnsi="Times New Roman" w:cs="Times New Roman"/>
          <w:sz w:val="26"/>
          <w:szCs w:val="26"/>
        </w:rPr>
        <w:t xml:space="preserve"> 125 штук бланков удостоверений производственных охотничьих инспекторов;</w:t>
      </w:r>
    </w:p>
    <w:p w:rsidR="00097E4A" w:rsidRPr="00994D95" w:rsidRDefault="00097E4A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получен</w:t>
      </w:r>
      <w:r w:rsidR="004B6E81" w:rsidRPr="00994D95">
        <w:rPr>
          <w:rFonts w:ascii="Times New Roman" w:hAnsi="Times New Roman" w:cs="Times New Roman"/>
          <w:sz w:val="26"/>
          <w:szCs w:val="26"/>
        </w:rPr>
        <w:t>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4B6E81" w:rsidRPr="00994D95">
        <w:rPr>
          <w:rFonts w:ascii="Times New Roman" w:hAnsi="Times New Roman" w:cs="Times New Roman"/>
          <w:sz w:val="26"/>
          <w:szCs w:val="26"/>
        </w:rPr>
        <w:t>й</w:t>
      </w:r>
      <w:r w:rsidRPr="00994D95">
        <w:rPr>
          <w:rFonts w:ascii="Times New Roman" w:hAnsi="Times New Roman" w:cs="Times New Roman"/>
          <w:sz w:val="26"/>
          <w:szCs w:val="26"/>
        </w:rPr>
        <w:t xml:space="preserve"> об экологическом состоянии экосистем заказников и рекомендации по их использованию с различным приоритетным назначением и установлением режимов их охраны и использования;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сохранен</w:t>
      </w:r>
      <w:r w:rsidR="004B6E81" w:rsidRPr="00994D95">
        <w:rPr>
          <w:rFonts w:ascii="Times New Roman" w:hAnsi="Times New Roman" w:cs="Times New Roman"/>
          <w:sz w:val="26"/>
          <w:szCs w:val="26"/>
        </w:rPr>
        <w:t>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996CA7" w:rsidRPr="00994D95">
        <w:rPr>
          <w:rFonts w:ascii="Times New Roman" w:hAnsi="Times New Roman" w:cs="Times New Roman"/>
          <w:sz w:val="26"/>
          <w:szCs w:val="26"/>
        </w:rPr>
        <w:t>24</w:t>
      </w:r>
      <w:r w:rsidRPr="00994D95">
        <w:rPr>
          <w:rFonts w:ascii="Times New Roman" w:hAnsi="Times New Roman" w:cs="Times New Roman"/>
          <w:sz w:val="26"/>
          <w:szCs w:val="26"/>
        </w:rPr>
        <w:t xml:space="preserve"> мест обитания дальневосточного аиста;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проведен</w:t>
      </w:r>
      <w:r w:rsidR="004B6E81" w:rsidRPr="00994D95">
        <w:rPr>
          <w:rFonts w:ascii="Times New Roman" w:hAnsi="Times New Roman" w:cs="Times New Roman"/>
          <w:sz w:val="26"/>
          <w:szCs w:val="26"/>
        </w:rPr>
        <w:t>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D95">
        <w:rPr>
          <w:rFonts w:ascii="Times New Roman" w:hAnsi="Times New Roman" w:cs="Times New Roman"/>
          <w:sz w:val="26"/>
          <w:szCs w:val="26"/>
        </w:rPr>
        <w:t>безогнев</w:t>
      </w:r>
      <w:r w:rsidR="004B6E81" w:rsidRPr="00994D95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994D95">
        <w:rPr>
          <w:rFonts w:ascii="Times New Roman" w:hAnsi="Times New Roman" w:cs="Times New Roman"/>
          <w:sz w:val="26"/>
          <w:szCs w:val="26"/>
        </w:rPr>
        <w:t xml:space="preserve"> противопожарн</w:t>
      </w:r>
      <w:r w:rsidR="004B6E81" w:rsidRPr="00994D95">
        <w:rPr>
          <w:rFonts w:ascii="Times New Roman" w:hAnsi="Times New Roman" w:cs="Times New Roman"/>
          <w:sz w:val="26"/>
          <w:szCs w:val="26"/>
        </w:rPr>
        <w:t>ой обработки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996CA7" w:rsidRPr="00994D95">
        <w:rPr>
          <w:rFonts w:ascii="Times New Roman" w:hAnsi="Times New Roman" w:cs="Times New Roman"/>
          <w:sz w:val="26"/>
          <w:szCs w:val="26"/>
        </w:rPr>
        <w:t>24</w:t>
      </w:r>
      <w:r w:rsidRPr="00994D95">
        <w:rPr>
          <w:rFonts w:ascii="Times New Roman" w:hAnsi="Times New Roman" w:cs="Times New Roman"/>
          <w:sz w:val="26"/>
          <w:szCs w:val="26"/>
        </w:rPr>
        <w:t xml:space="preserve"> деревьев;</w:t>
      </w:r>
    </w:p>
    <w:p w:rsidR="00C478B3" w:rsidRPr="00994D95" w:rsidRDefault="00C478B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совершенствова</w:t>
      </w:r>
      <w:r w:rsidR="004B6E81" w:rsidRPr="00994D95">
        <w:rPr>
          <w:rFonts w:ascii="Times New Roman" w:hAnsi="Times New Roman" w:cs="Times New Roman"/>
          <w:sz w:val="26"/>
          <w:szCs w:val="26"/>
        </w:rPr>
        <w:t>ние</w:t>
      </w:r>
      <w:r w:rsidRPr="00994D95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4B6E81" w:rsidRPr="00994D95">
        <w:rPr>
          <w:rFonts w:ascii="Times New Roman" w:hAnsi="Times New Roman" w:cs="Times New Roman"/>
          <w:sz w:val="26"/>
          <w:szCs w:val="26"/>
        </w:rPr>
        <w:t>ы</w:t>
      </w:r>
      <w:r w:rsidRPr="00994D95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Еврейской автономной области.</w:t>
      </w:r>
      <w:r w:rsidR="00F83102" w:rsidRPr="00994D95">
        <w:rPr>
          <w:rFonts w:ascii="Times New Roman" w:hAnsi="Times New Roman" w:cs="Times New Roman"/>
          <w:sz w:val="26"/>
          <w:szCs w:val="26"/>
        </w:rPr>
        <w:t>»</w:t>
      </w:r>
      <w:r w:rsidR="00B52628" w:rsidRPr="00994D95">
        <w:rPr>
          <w:rFonts w:ascii="Times New Roman" w:hAnsi="Times New Roman" w:cs="Times New Roman"/>
          <w:sz w:val="26"/>
          <w:szCs w:val="26"/>
        </w:rPr>
        <w:t>;</w:t>
      </w:r>
    </w:p>
    <w:p w:rsidR="00A13052" w:rsidRPr="00994D95" w:rsidRDefault="007147BD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- </w:t>
      </w:r>
      <w:r w:rsidR="00D769A7" w:rsidRPr="00994D95">
        <w:rPr>
          <w:rFonts w:ascii="Times New Roman" w:hAnsi="Times New Roman" w:cs="Times New Roman"/>
          <w:sz w:val="26"/>
          <w:szCs w:val="26"/>
        </w:rPr>
        <w:t>р</w:t>
      </w:r>
      <w:r w:rsidR="00A13052" w:rsidRPr="00994D95">
        <w:rPr>
          <w:rFonts w:ascii="Times New Roman" w:hAnsi="Times New Roman" w:cs="Times New Roman"/>
          <w:sz w:val="26"/>
          <w:szCs w:val="26"/>
        </w:rPr>
        <w:t xml:space="preserve">аздел 6 «Сроки и этапы реализации государственной программы» изложить в следующей редакции: </w:t>
      </w:r>
    </w:p>
    <w:p w:rsidR="00A13052" w:rsidRPr="00994D95" w:rsidRDefault="00A13052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«6. Срок реализации государственн</w:t>
      </w:r>
      <w:r w:rsidR="007147BD" w:rsidRPr="00994D95">
        <w:rPr>
          <w:rFonts w:ascii="Times New Roman" w:hAnsi="Times New Roman" w:cs="Times New Roman"/>
          <w:sz w:val="26"/>
          <w:szCs w:val="26"/>
        </w:rPr>
        <w:t xml:space="preserve">ой программы </w:t>
      </w:r>
      <w:r w:rsidR="00A51309" w:rsidRPr="00994D95">
        <w:rPr>
          <w:rFonts w:ascii="Times New Roman" w:hAnsi="Times New Roman" w:cs="Times New Roman"/>
          <w:sz w:val="26"/>
          <w:szCs w:val="26"/>
        </w:rPr>
        <w:t>–</w:t>
      </w:r>
      <w:r w:rsidR="007147BD" w:rsidRPr="00994D95">
        <w:rPr>
          <w:rFonts w:ascii="Times New Roman" w:hAnsi="Times New Roman" w:cs="Times New Roman"/>
          <w:sz w:val="26"/>
          <w:szCs w:val="26"/>
        </w:rPr>
        <w:t xml:space="preserve"> 2016 </w:t>
      </w:r>
      <w:r w:rsidR="00A51309" w:rsidRPr="00994D95">
        <w:rPr>
          <w:rFonts w:ascii="Times New Roman" w:hAnsi="Times New Roman" w:cs="Times New Roman"/>
          <w:sz w:val="26"/>
          <w:szCs w:val="26"/>
        </w:rPr>
        <w:t>–</w:t>
      </w:r>
      <w:r w:rsidR="007147BD" w:rsidRPr="00994D95">
        <w:rPr>
          <w:rFonts w:ascii="Times New Roman" w:hAnsi="Times New Roman" w:cs="Times New Roman"/>
          <w:sz w:val="26"/>
          <w:szCs w:val="26"/>
        </w:rPr>
        <w:t xml:space="preserve"> 2025 годы</w:t>
      </w:r>
      <w:r w:rsidR="000E0951" w:rsidRPr="00994D95">
        <w:rPr>
          <w:rFonts w:ascii="Times New Roman" w:hAnsi="Times New Roman" w:cs="Times New Roman"/>
          <w:sz w:val="26"/>
          <w:szCs w:val="26"/>
        </w:rPr>
        <w:t>»;</w:t>
      </w:r>
    </w:p>
    <w:p w:rsidR="00A13052" w:rsidRPr="00994D95" w:rsidRDefault="00A13052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62D1" w:rsidRPr="00994D95" w:rsidRDefault="00B52628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- </w:t>
      </w:r>
      <w:r w:rsidR="00787445" w:rsidRPr="00994D95">
        <w:rPr>
          <w:rFonts w:ascii="Times New Roman" w:hAnsi="Times New Roman" w:cs="Times New Roman"/>
          <w:sz w:val="26"/>
          <w:szCs w:val="26"/>
        </w:rPr>
        <w:t>таблиц</w:t>
      </w:r>
      <w:r w:rsidRPr="00994D95">
        <w:rPr>
          <w:rFonts w:ascii="Times New Roman" w:hAnsi="Times New Roman" w:cs="Times New Roman"/>
          <w:sz w:val="26"/>
          <w:szCs w:val="26"/>
        </w:rPr>
        <w:t>у</w:t>
      </w:r>
      <w:r w:rsidR="00787445" w:rsidRPr="00994D95">
        <w:rPr>
          <w:rFonts w:ascii="Times New Roman" w:hAnsi="Times New Roman" w:cs="Times New Roman"/>
          <w:sz w:val="26"/>
          <w:szCs w:val="26"/>
        </w:rPr>
        <w:t xml:space="preserve"> 2 </w:t>
      </w:r>
      <w:r w:rsidR="00C478B3" w:rsidRPr="00994D95">
        <w:rPr>
          <w:rFonts w:ascii="Times New Roman" w:hAnsi="Times New Roman" w:cs="Times New Roman"/>
          <w:sz w:val="26"/>
          <w:szCs w:val="26"/>
        </w:rPr>
        <w:t>«Меропри</w:t>
      </w:r>
      <w:r w:rsidR="007147BD" w:rsidRPr="00994D95">
        <w:rPr>
          <w:rFonts w:ascii="Times New Roman" w:hAnsi="Times New Roman" w:cs="Times New Roman"/>
          <w:sz w:val="26"/>
          <w:szCs w:val="26"/>
        </w:rPr>
        <w:t xml:space="preserve">ятия государственной программы» </w:t>
      </w:r>
      <w:r w:rsidR="00C478B3" w:rsidRPr="00994D95">
        <w:rPr>
          <w:rFonts w:ascii="Times New Roman" w:hAnsi="Times New Roman" w:cs="Times New Roman"/>
          <w:sz w:val="26"/>
          <w:szCs w:val="26"/>
        </w:rPr>
        <w:t>раздела 7 «Система программных (подпрограммных) мероприятий»</w:t>
      </w:r>
      <w:r w:rsidR="007147BD" w:rsidRPr="00994D9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51309" w:rsidRPr="00994D95" w:rsidRDefault="00A51309" w:rsidP="00D769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51309" w:rsidRPr="00994D95" w:rsidSect="007F08BA"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9648F7" w:rsidRPr="00994D95" w:rsidRDefault="009648F7" w:rsidP="00D769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«Таблица 2</w:t>
      </w:r>
    </w:p>
    <w:p w:rsidR="009648F7" w:rsidRPr="00994D95" w:rsidRDefault="009648F7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369" w:rsidRPr="00994D95" w:rsidRDefault="00D20369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48F7" w:rsidRPr="00994D95" w:rsidRDefault="009648F7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>Мероприятия</w:t>
      </w:r>
    </w:p>
    <w:p w:rsidR="009648F7" w:rsidRPr="00994D95" w:rsidRDefault="009648F7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4D95">
        <w:rPr>
          <w:rFonts w:ascii="Times New Roman" w:hAnsi="Times New Roman" w:cs="Times New Roman"/>
          <w:bCs/>
          <w:sz w:val="26"/>
          <w:szCs w:val="26"/>
        </w:rPr>
        <w:t>государственной программы</w:t>
      </w:r>
    </w:p>
    <w:p w:rsidR="000A3CC6" w:rsidRPr="00994D95" w:rsidRDefault="000A3CC6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1417"/>
        <w:gridCol w:w="2126"/>
        <w:gridCol w:w="2552"/>
        <w:gridCol w:w="2835"/>
      </w:tblGrid>
      <w:tr w:rsidR="00994D95" w:rsidRPr="00994D95" w:rsidTr="00132C1B">
        <w:tc>
          <w:tcPr>
            <w:tcW w:w="675" w:type="dxa"/>
          </w:tcPr>
          <w:p w:rsidR="003C2641" w:rsidRPr="00994D95" w:rsidRDefault="003C264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№ п/п</w:t>
            </w:r>
          </w:p>
        </w:tc>
        <w:tc>
          <w:tcPr>
            <w:tcW w:w="2552" w:type="dxa"/>
          </w:tcPr>
          <w:p w:rsidR="003C2641" w:rsidRPr="00994D95" w:rsidRDefault="003C264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10" w:type="dxa"/>
          </w:tcPr>
          <w:p w:rsidR="003C2641" w:rsidRPr="00994D95" w:rsidRDefault="003C264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Ответственный исполнитель, участники</w:t>
            </w:r>
          </w:p>
        </w:tc>
        <w:tc>
          <w:tcPr>
            <w:tcW w:w="1417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Срок реализации</w:t>
            </w:r>
          </w:p>
        </w:tc>
        <w:tc>
          <w:tcPr>
            <w:tcW w:w="2126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Ожидаемый результат в количественном измерении</w:t>
            </w:r>
          </w:p>
        </w:tc>
        <w:tc>
          <w:tcPr>
            <w:tcW w:w="2552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Последствия не</w:t>
            </w:r>
            <w:r w:rsidR="000E0951" w:rsidRPr="00994D95">
              <w:t xml:space="preserve"> </w:t>
            </w:r>
            <w:r w:rsidRPr="00994D95">
              <w:t>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2835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Связь с показателем (индикатором) государственной программы</w:t>
            </w:r>
          </w:p>
        </w:tc>
      </w:tr>
      <w:tr w:rsidR="00994D95" w:rsidRPr="00994D95" w:rsidTr="00132C1B">
        <w:tc>
          <w:tcPr>
            <w:tcW w:w="675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1</w:t>
            </w:r>
          </w:p>
        </w:tc>
        <w:tc>
          <w:tcPr>
            <w:tcW w:w="2552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</w:t>
            </w:r>
          </w:p>
        </w:tc>
        <w:tc>
          <w:tcPr>
            <w:tcW w:w="2410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</w:t>
            </w:r>
          </w:p>
        </w:tc>
        <w:tc>
          <w:tcPr>
            <w:tcW w:w="1417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4</w:t>
            </w:r>
          </w:p>
        </w:tc>
        <w:tc>
          <w:tcPr>
            <w:tcW w:w="2126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5</w:t>
            </w:r>
          </w:p>
        </w:tc>
        <w:tc>
          <w:tcPr>
            <w:tcW w:w="2552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6</w:t>
            </w:r>
          </w:p>
        </w:tc>
        <w:tc>
          <w:tcPr>
            <w:tcW w:w="2835" w:type="dxa"/>
          </w:tcPr>
          <w:p w:rsidR="003C2641" w:rsidRPr="00994D95" w:rsidRDefault="0075479E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7</w:t>
            </w:r>
          </w:p>
        </w:tc>
      </w:tr>
      <w:tr w:rsidR="00994D95" w:rsidRPr="00994D95" w:rsidTr="00132C1B">
        <w:tc>
          <w:tcPr>
            <w:tcW w:w="14567" w:type="dxa"/>
            <w:gridSpan w:val="7"/>
          </w:tcPr>
          <w:p w:rsidR="0075479E" w:rsidRPr="00994D95" w:rsidRDefault="00D923BA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Государственная программа </w:t>
            </w:r>
            <w:r w:rsidR="000E0951" w:rsidRPr="00994D95">
              <w:t>«</w:t>
            </w:r>
            <w:r w:rsidRPr="00994D95">
              <w:t>Охрана объектов животного мира Еврейской автономной области</w:t>
            </w:r>
            <w:r w:rsidR="000E0951" w:rsidRPr="00994D95">
              <w:t>»</w:t>
            </w:r>
            <w:r w:rsidRPr="00994D95">
              <w:t xml:space="preserve"> на 2016 </w:t>
            </w:r>
            <w:r w:rsidR="00A51309" w:rsidRPr="00994D95">
              <w:t>–</w:t>
            </w:r>
            <w:r w:rsidRPr="00994D95">
              <w:t xml:space="preserve"> 2025 годы</w:t>
            </w:r>
          </w:p>
        </w:tc>
      </w:tr>
      <w:tr w:rsidR="00994D95" w:rsidRPr="00994D95" w:rsidTr="00132C1B">
        <w:tc>
          <w:tcPr>
            <w:tcW w:w="14567" w:type="dxa"/>
            <w:gridSpan w:val="7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1. Подпрограмма </w:t>
            </w:r>
            <w:r w:rsidR="000E0951" w:rsidRPr="00994D95">
              <w:t>«</w:t>
            </w:r>
            <w:r w:rsidRPr="00994D95">
              <w:t>Биоразнообразие Еврейской автономной области</w:t>
            </w:r>
            <w:r w:rsidR="000E0951" w:rsidRPr="00994D95">
              <w:t>»</w:t>
            </w:r>
          </w:p>
        </w:tc>
      </w:tr>
      <w:tr w:rsidR="00994D95" w:rsidRPr="00994D95" w:rsidTr="00132C1B">
        <w:tc>
          <w:tcPr>
            <w:tcW w:w="675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2" w:type="dxa"/>
            <w:gridSpan w:val="6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  <w:outlineLvl w:val="0"/>
            </w:pPr>
            <w:r w:rsidRPr="00994D95">
              <w:t>Задача 1.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994D95" w:rsidRPr="00994D95" w:rsidTr="00132C1B">
        <w:tc>
          <w:tcPr>
            <w:tcW w:w="675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  <w:r w:rsidRPr="00994D95">
              <w:t>1.1</w:t>
            </w:r>
          </w:p>
        </w:tc>
        <w:tc>
          <w:tcPr>
            <w:tcW w:w="2552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</w:pPr>
            <w:r w:rsidRPr="00994D95">
              <w:t>Основное мероприятие: сохранение стабильной продуктивности охотничьих угодий Еврейской автономной области</w:t>
            </w:r>
          </w:p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D923BA" w:rsidRPr="00994D95" w:rsidRDefault="00D923BA" w:rsidP="00D769A7">
            <w:pPr>
              <w:autoSpaceDE w:val="0"/>
              <w:autoSpaceDN w:val="0"/>
              <w:adjustRightInd w:val="0"/>
            </w:pPr>
            <w:r w:rsidRPr="00994D95">
              <w:t xml:space="preserve">ОГКУ </w:t>
            </w:r>
            <w:r w:rsidR="000E0951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0E0951" w:rsidRPr="00994D95">
              <w:t>»,</w:t>
            </w:r>
          </w:p>
          <w:p w:rsidR="00D923BA" w:rsidRPr="00994D95" w:rsidRDefault="00D923BA" w:rsidP="00D769A7">
            <w:pPr>
              <w:autoSpaceDE w:val="0"/>
              <w:autoSpaceDN w:val="0"/>
              <w:adjustRightInd w:val="0"/>
            </w:pPr>
            <w:r w:rsidRPr="00994D95">
              <w:t>ОГБУ «Дирекция по охране объектов животного мира и ООПТ ЕАО»</w:t>
            </w:r>
          </w:p>
        </w:tc>
        <w:tc>
          <w:tcPr>
            <w:tcW w:w="1417" w:type="dxa"/>
          </w:tcPr>
          <w:p w:rsidR="00D923BA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2017</w:t>
            </w:r>
          </w:p>
          <w:p w:rsidR="003F6A4B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</w:p>
          <w:p w:rsidR="003F6A4B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</w:p>
          <w:p w:rsidR="003F6A4B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</w:p>
          <w:p w:rsidR="003F6A4B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</w:p>
          <w:p w:rsidR="003F6A4B" w:rsidRPr="00994D95" w:rsidRDefault="003F6A4B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2020 </w:t>
            </w:r>
            <w:r w:rsidR="00A51309" w:rsidRPr="00994D95">
              <w:t xml:space="preserve">– </w:t>
            </w:r>
            <w:r w:rsidR="000E0951" w:rsidRPr="00994D95">
              <w:t>2</w:t>
            </w:r>
            <w:r w:rsidRPr="00994D95">
              <w:t>021</w:t>
            </w:r>
          </w:p>
          <w:p w:rsidR="00CA3EF9" w:rsidRPr="00994D95" w:rsidRDefault="00CA3EF9" w:rsidP="00D769A7">
            <w:pPr>
              <w:autoSpaceDE w:val="0"/>
              <w:autoSpaceDN w:val="0"/>
              <w:adjustRightInd w:val="0"/>
              <w:jc w:val="center"/>
            </w:pPr>
          </w:p>
          <w:p w:rsidR="00CA3EF9" w:rsidRPr="00994D95" w:rsidRDefault="00CA3EF9" w:rsidP="00D769A7">
            <w:pPr>
              <w:autoSpaceDE w:val="0"/>
              <w:autoSpaceDN w:val="0"/>
              <w:adjustRightInd w:val="0"/>
              <w:jc w:val="center"/>
            </w:pPr>
          </w:p>
          <w:p w:rsidR="00CA3EF9" w:rsidRPr="00994D95" w:rsidRDefault="00CA3EF9" w:rsidP="00D769A7">
            <w:pPr>
              <w:autoSpaceDE w:val="0"/>
              <w:autoSpaceDN w:val="0"/>
              <w:adjustRightInd w:val="0"/>
              <w:jc w:val="center"/>
            </w:pPr>
          </w:p>
          <w:p w:rsidR="00CA3EF9" w:rsidRPr="00994D95" w:rsidRDefault="00CA3EF9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2022</w:t>
            </w:r>
          </w:p>
        </w:tc>
        <w:tc>
          <w:tcPr>
            <w:tcW w:w="2126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</w:tr>
      <w:tr w:rsidR="00994D95" w:rsidRPr="00994D95" w:rsidTr="00132C1B">
        <w:tc>
          <w:tcPr>
            <w:tcW w:w="675" w:type="dxa"/>
          </w:tcPr>
          <w:p w:rsidR="00D923BA" w:rsidRPr="00994D95" w:rsidRDefault="00462F84" w:rsidP="00D769A7">
            <w:pPr>
              <w:autoSpaceDE w:val="0"/>
              <w:autoSpaceDN w:val="0"/>
              <w:adjustRightInd w:val="0"/>
              <w:jc w:val="both"/>
            </w:pPr>
            <w:r w:rsidRPr="00994D95">
              <w:t>1.1.1</w:t>
            </w:r>
          </w:p>
        </w:tc>
        <w:tc>
          <w:tcPr>
            <w:tcW w:w="2552" w:type="dxa"/>
          </w:tcPr>
          <w:p w:rsidR="00D923BA" w:rsidRPr="00994D95" w:rsidRDefault="00462F84" w:rsidP="00D769A7">
            <w:pPr>
              <w:autoSpaceDE w:val="0"/>
              <w:autoSpaceDN w:val="0"/>
              <w:adjustRightInd w:val="0"/>
              <w:jc w:val="both"/>
            </w:pPr>
            <w:r w:rsidRPr="00994D95">
              <w:t>Проведение 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</w:p>
        </w:tc>
        <w:tc>
          <w:tcPr>
            <w:tcW w:w="2410" w:type="dxa"/>
          </w:tcPr>
          <w:p w:rsidR="00462F84" w:rsidRPr="00994D95" w:rsidRDefault="00462F84" w:rsidP="00D769A7">
            <w:pPr>
              <w:autoSpaceDE w:val="0"/>
              <w:autoSpaceDN w:val="0"/>
              <w:adjustRightInd w:val="0"/>
            </w:pPr>
            <w:r w:rsidRPr="00994D95">
              <w:t xml:space="preserve">ОГКУ </w:t>
            </w:r>
            <w:r w:rsidR="000E0951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0E0951" w:rsidRPr="00994D95">
              <w:t>»,</w:t>
            </w:r>
          </w:p>
          <w:p w:rsidR="00D923BA" w:rsidRPr="00994D95" w:rsidRDefault="00462F84" w:rsidP="00D769A7">
            <w:pPr>
              <w:autoSpaceDE w:val="0"/>
              <w:autoSpaceDN w:val="0"/>
              <w:adjustRightInd w:val="0"/>
            </w:pPr>
            <w:r w:rsidRPr="00994D95">
              <w:t>ОГБУ «Дирекция по охране объектов животного мира и ООПТ ЕАО»</w:t>
            </w:r>
          </w:p>
        </w:tc>
        <w:tc>
          <w:tcPr>
            <w:tcW w:w="1417" w:type="dxa"/>
          </w:tcPr>
          <w:p w:rsidR="00462F84" w:rsidRPr="00994D95" w:rsidRDefault="00462F84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2020 </w:t>
            </w:r>
            <w:r w:rsidR="00A51309" w:rsidRPr="00994D95">
              <w:t xml:space="preserve">– </w:t>
            </w:r>
            <w:r w:rsidRPr="00994D95">
              <w:t>2021</w:t>
            </w:r>
          </w:p>
          <w:p w:rsidR="00462F84" w:rsidRPr="00994D95" w:rsidRDefault="00462F84" w:rsidP="00D769A7">
            <w:pPr>
              <w:autoSpaceDE w:val="0"/>
              <w:autoSpaceDN w:val="0"/>
              <w:adjustRightInd w:val="0"/>
              <w:jc w:val="center"/>
            </w:pPr>
          </w:p>
          <w:p w:rsidR="00462F84" w:rsidRPr="00994D95" w:rsidRDefault="00462F84" w:rsidP="00D769A7">
            <w:pPr>
              <w:autoSpaceDE w:val="0"/>
              <w:autoSpaceDN w:val="0"/>
              <w:adjustRightInd w:val="0"/>
              <w:jc w:val="center"/>
            </w:pPr>
          </w:p>
          <w:p w:rsidR="00462F84" w:rsidRPr="00994D95" w:rsidRDefault="00462F84" w:rsidP="00D769A7">
            <w:pPr>
              <w:autoSpaceDE w:val="0"/>
              <w:autoSpaceDN w:val="0"/>
              <w:adjustRightInd w:val="0"/>
              <w:jc w:val="center"/>
            </w:pPr>
          </w:p>
          <w:p w:rsidR="00D923BA" w:rsidRPr="00994D95" w:rsidRDefault="00462F84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2022</w:t>
            </w:r>
          </w:p>
        </w:tc>
        <w:tc>
          <w:tcPr>
            <w:tcW w:w="2126" w:type="dxa"/>
          </w:tcPr>
          <w:p w:rsidR="00D923BA" w:rsidRPr="00994D95" w:rsidRDefault="009A2017" w:rsidP="00D769A7">
            <w:pPr>
              <w:autoSpaceDE w:val="0"/>
              <w:autoSpaceDN w:val="0"/>
              <w:adjustRightInd w:val="0"/>
            </w:pPr>
            <w:r w:rsidRPr="00994D95">
              <w:t xml:space="preserve">Ежегодная выкладка кормов - не менее 2,0 тонны; содержание подкормочных площадок </w:t>
            </w:r>
            <w:r w:rsidR="00894A3C" w:rsidRPr="00994D95">
              <w:t>–</w:t>
            </w:r>
            <w:r w:rsidRPr="00994D95">
              <w:t xml:space="preserve"> не менее 8 единиц; устройство солонцов </w:t>
            </w:r>
            <w:r w:rsidR="00894A3C" w:rsidRPr="00994D95">
              <w:t>–</w:t>
            </w:r>
            <w:r w:rsidRPr="00994D95">
              <w:t xml:space="preserve"> не менее 25 единиц</w:t>
            </w:r>
          </w:p>
        </w:tc>
        <w:tc>
          <w:tcPr>
            <w:tcW w:w="2552" w:type="dxa"/>
          </w:tcPr>
          <w:p w:rsidR="009A2017" w:rsidRPr="00994D95" w:rsidRDefault="009A2017" w:rsidP="00D769A7">
            <w:pPr>
              <w:autoSpaceDE w:val="0"/>
              <w:autoSpaceDN w:val="0"/>
              <w:adjustRightInd w:val="0"/>
            </w:pPr>
            <w:r w:rsidRPr="00994D95">
              <w:t>Снижение численности охотничьих ресурсов</w:t>
            </w:r>
          </w:p>
          <w:p w:rsidR="00D923BA" w:rsidRPr="00994D95" w:rsidRDefault="00D923BA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D923BA" w:rsidRPr="00994D95" w:rsidRDefault="009A2017" w:rsidP="00D769A7">
            <w:pPr>
              <w:autoSpaceDE w:val="0"/>
              <w:autoSpaceDN w:val="0"/>
              <w:adjustRightInd w:val="0"/>
            </w:pPr>
            <w:r w:rsidRPr="00994D95">
              <w:t xml:space="preserve"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 животных, </w:t>
            </w:r>
            <w:r w:rsidR="00132C1B" w:rsidRPr="00994D95">
              <w:t>обитающих в охотничьих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lastRenderedPageBreak/>
              <w:t>1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</w:t>
            </w: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</w:t>
            </w: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4</w:t>
            </w: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5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6</w:t>
            </w: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7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  <w:r w:rsidRPr="00994D95">
              <w:t>угодьях Еврейской автономной области».</w:t>
            </w:r>
          </w:p>
        </w:tc>
      </w:tr>
      <w:tr w:rsidR="00994D95" w:rsidRPr="00994D95" w:rsidTr="00132C1B">
        <w:tc>
          <w:tcPr>
            <w:tcW w:w="675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1.1.2</w:t>
            </w:r>
          </w:p>
        </w:tc>
        <w:tc>
          <w:tcPr>
            <w:tcW w:w="2552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</w:pPr>
            <w:r w:rsidRPr="00994D95">
              <w:t>Изготовление охотничьих билетов единого федерального образца</w:t>
            </w:r>
          </w:p>
        </w:tc>
        <w:tc>
          <w:tcPr>
            <w:tcW w:w="2410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417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2017</w:t>
            </w:r>
          </w:p>
        </w:tc>
        <w:tc>
          <w:tcPr>
            <w:tcW w:w="2126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</w:pPr>
            <w:r w:rsidRPr="00994D95">
              <w:t>Изготовление 1650 штук бланков охотничьих билетов единого федерального образца</w:t>
            </w:r>
          </w:p>
        </w:tc>
        <w:tc>
          <w:tcPr>
            <w:tcW w:w="2552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</w:pPr>
            <w:r w:rsidRPr="00994D95">
              <w:t xml:space="preserve">Неисполнение полномочия субъекта Российской Федерации, предусмотренного </w:t>
            </w:r>
            <w:hyperlink r:id="rId17" w:history="1">
              <w:r w:rsidRPr="00994D95">
                <w:t>пунктом 3 статьи 34 главы 6</w:t>
              </w:r>
            </w:hyperlink>
            <w:r w:rsidRPr="00994D95">
              <w:t xml:space="preserve"> Федерального закона </w:t>
            </w:r>
            <w:r w:rsidR="00132C1B" w:rsidRPr="00994D95">
              <w:t xml:space="preserve">              </w:t>
            </w:r>
            <w:r w:rsidRPr="00994D95">
              <w:t xml:space="preserve">от 24.07.2009 </w:t>
            </w:r>
            <w:r w:rsidR="001126DD" w:rsidRPr="00994D95">
              <w:t>№</w:t>
            </w:r>
            <w:r w:rsidRPr="00994D95">
              <w:t xml:space="preserve"> 209-ФЗ </w:t>
            </w:r>
            <w:r w:rsidR="00894A3C" w:rsidRPr="00994D95">
              <w:t xml:space="preserve">             </w:t>
            </w:r>
            <w:r w:rsidR="001126DD" w:rsidRPr="00994D95">
              <w:t>«</w:t>
            </w:r>
            <w:r w:rsidRPr="00994D95"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1126DD" w:rsidRPr="00994D95">
              <w:t>»</w:t>
            </w:r>
            <w:r w:rsidRPr="00994D95">
              <w:t>. Ущемление права дееспособных физических лиц на осуществление охоты</w:t>
            </w:r>
          </w:p>
        </w:tc>
        <w:tc>
          <w:tcPr>
            <w:tcW w:w="2835" w:type="dxa"/>
          </w:tcPr>
          <w:p w:rsidR="00EC0072" w:rsidRPr="00994D95" w:rsidRDefault="00EC0072" w:rsidP="00D769A7">
            <w:pPr>
              <w:autoSpaceDE w:val="0"/>
              <w:autoSpaceDN w:val="0"/>
              <w:adjustRightInd w:val="0"/>
            </w:pPr>
            <w:r w:rsidRPr="00994D95">
              <w:t xml:space="preserve">Удовлетворение заявителей уровнем обслуживания при оказании государственной услуги </w:t>
            </w:r>
            <w:r w:rsidR="00134418" w:rsidRPr="00994D95">
              <w:t>«</w:t>
            </w:r>
            <w:r w:rsidRPr="00994D95">
              <w:t>Выдача и аннулирование охотничьего билета единого федерального образца на территории Еврейской автономной области</w:t>
            </w:r>
            <w:r w:rsidR="00134418" w:rsidRPr="00994D95">
              <w:t>»</w:t>
            </w:r>
          </w:p>
        </w:tc>
      </w:tr>
      <w:tr w:rsidR="00994D95" w:rsidRPr="00994D95" w:rsidTr="00132C1B">
        <w:tc>
          <w:tcPr>
            <w:tcW w:w="67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1.1.2</w:t>
            </w: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Изготовление охотничьих билетов единого федерального образца</w:t>
            </w:r>
          </w:p>
        </w:tc>
        <w:tc>
          <w:tcPr>
            <w:tcW w:w="2410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417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2017</w:t>
            </w:r>
          </w:p>
        </w:tc>
        <w:tc>
          <w:tcPr>
            <w:tcW w:w="2126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</w:tr>
      <w:tr w:rsidR="00994D95" w:rsidRPr="00994D95" w:rsidTr="00132C1B">
        <w:tc>
          <w:tcPr>
            <w:tcW w:w="67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1.2.1</w:t>
            </w: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Изготовление удостоверений и нагрудных знаков производственных охотничьих инспекторов</w:t>
            </w:r>
          </w:p>
        </w:tc>
        <w:tc>
          <w:tcPr>
            <w:tcW w:w="2410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417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2017</w:t>
            </w:r>
          </w:p>
        </w:tc>
        <w:tc>
          <w:tcPr>
            <w:tcW w:w="2126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Изготовление 60 штук нагрудных знаков производственных охотничьих инспекторов. Изготовление 125 штук бланков удостоверений производственных охотничьих инспекторов</w:t>
            </w: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 xml:space="preserve">Неисполнение полномочия субъекта Российской Федерации, предусмотренного </w:t>
            </w:r>
            <w:hyperlink r:id="rId18" w:history="1">
              <w:r w:rsidRPr="00994D95">
                <w:t>подпунктом 4.1 пункта 4 статьи 34</w:t>
              </w:r>
            </w:hyperlink>
            <w:r w:rsidRPr="00994D95">
              <w:t xml:space="preserve"> Федерального закона от 24.07.2009</w:t>
            </w:r>
            <w:r w:rsidR="00894A3C" w:rsidRPr="00994D95">
              <w:t xml:space="preserve">               </w:t>
            </w:r>
            <w:r w:rsidR="00134418" w:rsidRPr="00994D95">
              <w:t>№</w:t>
            </w:r>
            <w:r w:rsidRPr="00994D95">
              <w:t xml:space="preserve"> 209-ФЗ </w:t>
            </w:r>
            <w:r w:rsidR="00134418" w:rsidRPr="00994D95">
              <w:t>«</w:t>
            </w:r>
            <w:r w:rsidRPr="00994D95">
              <w:t>Об охоте и о сохранении охотничьих ресурсов и о внесении изменений в отдельные законодательные акты Росс</w:t>
            </w:r>
            <w:r w:rsidR="00134418" w:rsidRPr="00994D95">
              <w:t>ийской Федерации»</w:t>
            </w:r>
            <w:r w:rsidRPr="00994D95">
              <w:t xml:space="preserve">. Снижение численности </w:t>
            </w:r>
            <w:r w:rsidR="00132C1B" w:rsidRPr="00994D95">
              <w:t>охотничьих ресурсов</w:t>
            </w:r>
          </w:p>
        </w:tc>
        <w:tc>
          <w:tcPr>
            <w:tcW w:w="283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Доля привлеченных к 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ресурсов, за исключением ООПТ регионального значения</w:t>
            </w:r>
          </w:p>
        </w:tc>
      </w:tr>
      <w:tr w:rsidR="00994D95" w:rsidRPr="00994D95" w:rsidTr="00132C1B">
        <w:tc>
          <w:tcPr>
            <w:tcW w:w="14567" w:type="dxa"/>
            <w:gridSpan w:val="7"/>
          </w:tcPr>
          <w:p w:rsidR="00132C1B" w:rsidRPr="00994D95" w:rsidRDefault="00132C1B" w:rsidP="00132C1B">
            <w:pPr>
              <w:autoSpaceDE w:val="0"/>
              <w:autoSpaceDN w:val="0"/>
              <w:adjustRightInd w:val="0"/>
              <w:jc w:val="center"/>
            </w:pPr>
            <w:r w:rsidRPr="00994D95">
              <w:t>2. Подпрограмма «Совершенствование системы особо охраняемых природных территорий Еврейской автономной области»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lastRenderedPageBreak/>
              <w:t>1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</w:t>
            </w: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</w:t>
            </w: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4</w:t>
            </w: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5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6</w:t>
            </w: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7</w:t>
            </w:r>
          </w:p>
        </w:tc>
      </w:tr>
      <w:tr w:rsidR="00994D95" w:rsidRPr="00994D95" w:rsidTr="00132C1B">
        <w:tc>
          <w:tcPr>
            <w:tcW w:w="67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2" w:type="dxa"/>
            <w:gridSpan w:val="6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outlineLvl w:val="0"/>
            </w:pPr>
            <w:r w:rsidRPr="00994D95">
              <w:t>Задача 1. Обеспечение биологического разнообразия, создание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994D95" w:rsidRPr="00994D95" w:rsidTr="00132C1B">
        <w:tc>
          <w:tcPr>
            <w:tcW w:w="67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2.1</w:t>
            </w: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Основное мероприятие: сохранение зон воспроизводства дикой фауны и сохранение редких и исчезающих видов дикой фауны на территории Еврейской автономной области</w:t>
            </w:r>
          </w:p>
        </w:tc>
        <w:tc>
          <w:tcPr>
            <w:tcW w:w="2410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186251" w:rsidRPr="00994D95" w:rsidRDefault="00186251" w:rsidP="00D769A7">
            <w:pPr>
              <w:autoSpaceDE w:val="0"/>
              <w:autoSpaceDN w:val="0"/>
              <w:adjustRightInd w:val="0"/>
            </w:pPr>
            <w:r w:rsidRPr="00994D95">
              <w:t xml:space="preserve">ОГКУ </w:t>
            </w:r>
            <w:r w:rsidR="00134418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134418" w:rsidRPr="00994D95">
              <w:t>»</w:t>
            </w:r>
          </w:p>
        </w:tc>
        <w:tc>
          <w:tcPr>
            <w:tcW w:w="1417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2016</w:t>
            </w:r>
            <w:r w:rsidR="00894A3C" w:rsidRPr="00994D95">
              <w:t xml:space="preserve"> – </w:t>
            </w:r>
            <w:r w:rsidRPr="00994D95">
              <w:t>2017</w:t>
            </w:r>
          </w:p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</w:p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</w:p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</w:p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</w:p>
          <w:p w:rsidR="00186251" w:rsidRPr="00994D95" w:rsidRDefault="00186251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2020</w:t>
            </w:r>
            <w:r w:rsidR="00894A3C" w:rsidRPr="00994D95">
              <w:t xml:space="preserve"> – </w:t>
            </w:r>
            <w:r w:rsidRPr="00994D95">
              <w:t>2021</w:t>
            </w:r>
          </w:p>
        </w:tc>
        <w:tc>
          <w:tcPr>
            <w:tcW w:w="2126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86251" w:rsidRPr="00994D95" w:rsidRDefault="00186251" w:rsidP="00D769A7">
            <w:pPr>
              <w:autoSpaceDE w:val="0"/>
              <w:autoSpaceDN w:val="0"/>
              <w:adjustRightInd w:val="0"/>
              <w:jc w:val="both"/>
            </w:pPr>
          </w:p>
        </w:tc>
      </w:tr>
      <w:tr w:rsidR="00994D95" w:rsidRPr="00994D95" w:rsidTr="00132C1B">
        <w:tc>
          <w:tcPr>
            <w:tcW w:w="675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2.1.1</w:t>
            </w:r>
          </w:p>
        </w:tc>
        <w:tc>
          <w:tcPr>
            <w:tcW w:w="2552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2410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417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2016 </w:t>
            </w:r>
            <w:r w:rsidR="00894A3C" w:rsidRPr="00994D95">
              <w:t>–</w:t>
            </w:r>
            <w:r w:rsidRPr="00994D95">
              <w:t xml:space="preserve"> 2017</w:t>
            </w:r>
          </w:p>
        </w:tc>
        <w:tc>
          <w:tcPr>
            <w:tcW w:w="2126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>В 2016 году проведение полевых работ по сбору необходимых сведений о памятниках природы, их охранных зонах и охранных зонах, планируемых к созданию.</w:t>
            </w:r>
          </w:p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Проведение мероприятий по внесению сведений об охранных зонах с особыми условиями использования территорий (всех ООПТ, за исключением государственных природных заказников) в государственный кадастр учета недвижимости с присвоением </w:t>
            </w:r>
            <w:r w:rsidR="00132C1B" w:rsidRPr="00994D95">
              <w:t>инвентарных номеров. Формирование в 2017</w:t>
            </w:r>
          </w:p>
        </w:tc>
        <w:tc>
          <w:tcPr>
            <w:tcW w:w="2552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Неисполнение полномочия субъекта Российской Федерации, предусмотренного </w:t>
            </w:r>
            <w:hyperlink r:id="rId19" w:history="1">
              <w:r w:rsidRPr="00994D95">
                <w:t>статьей 4</w:t>
              </w:r>
            </w:hyperlink>
            <w:r w:rsidRPr="00994D95">
              <w:t xml:space="preserve"> Федерального закона </w:t>
            </w:r>
            <w:r w:rsidR="00894A3C" w:rsidRPr="00994D95">
              <w:t xml:space="preserve">              </w:t>
            </w:r>
            <w:r w:rsidRPr="00994D95">
              <w:t>от 14.03.95</w:t>
            </w:r>
            <w:r w:rsidR="00894A3C" w:rsidRPr="00994D95">
              <w:t xml:space="preserve"> </w:t>
            </w:r>
            <w:r w:rsidR="00134418" w:rsidRPr="00994D95">
              <w:t>№</w:t>
            </w:r>
            <w:r w:rsidRPr="00994D95">
              <w:t xml:space="preserve"> 33-ФЗ</w:t>
            </w:r>
            <w:r w:rsidR="00894A3C" w:rsidRPr="00994D95">
              <w:t xml:space="preserve">               </w:t>
            </w:r>
            <w:r w:rsidRPr="00994D95">
              <w:t xml:space="preserve"> </w:t>
            </w:r>
            <w:r w:rsidR="00134418" w:rsidRPr="00994D95">
              <w:t>«</w:t>
            </w:r>
            <w:r w:rsidRPr="00994D95">
              <w:t>Об особо охраняемых природных территориях</w:t>
            </w:r>
            <w:r w:rsidR="00894A3C" w:rsidRPr="00994D95">
              <w:t>»</w:t>
            </w:r>
            <w:r w:rsidRPr="00994D95">
              <w:t xml:space="preserve">, </w:t>
            </w:r>
            <w:hyperlink r:id="rId20" w:history="1">
              <w:r w:rsidRPr="00994D95">
                <w:t xml:space="preserve">подпунктом </w:t>
              </w:r>
              <w:r w:rsidR="00134418" w:rsidRPr="00994D95">
                <w:t>«</w:t>
              </w:r>
              <w:r w:rsidRPr="00994D95">
                <w:t>б</w:t>
              </w:r>
              <w:r w:rsidR="00134418" w:rsidRPr="00994D95">
                <w:t>»</w:t>
              </w:r>
              <w:r w:rsidRPr="00994D95">
                <w:t xml:space="preserve"> пункта 7</w:t>
              </w:r>
            </w:hyperlink>
            <w:r w:rsidRPr="00994D95">
              <w:t xml:space="preserve">, а также </w:t>
            </w:r>
            <w:hyperlink r:id="rId21" w:history="1">
              <w:r w:rsidRPr="00994D95">
                <w:t>пунктом 12</w:t>
              </w:r>
            </w:hyperlink>
            <w:r w:rsidRPr="00994D95">
              <w:t xml:space="preserve"> Порядка ведения государственного кадастра особо охраняемых природных территорий, утвержденного Приказом Минприроды России </w:t>
            </w:r>
            <w:r w:rsidR="00D20369" w:rsidRPr="00994D95">
              <w:t xml:space="preserve">              </w:t>
            </w:r>
            <w:r w:rsidRPr="00994D95">
              <w:t xml:space="preserve">от 19.03.2012 </w:t>
            </w:r>
            <w:r w:rsidR="00134418" w:rsidRPr="00994D95">
              <w:t>№</w:t>
            </w:r>
            <w:r w:rsidRPr="00994D95">
              <w:t xml:space="preserve"> 69 </w:t>
            </w:r>
            <w:r w:rsidR="00894A3C" w:rsidRPr="00994D95">
              <w:t xml:space="preserve">        </w:t>
            </w:r>
            <w:r w:rsidR="00134418" w:rsidRPr="00994D95">
              <w:t>«</w:t>
            </w:r>
            <w:r w:rsidRPr="00994D95">
              <w:t>Об утверждении Порядка ведения государственного кадастра особо охраняемых природных территорий</w:t>
            </w:r>
            <w:r w:rsidR="00134418" w:rsidRPr="00994D95">
              <w:t>»</w:t>
            </w:r>
            <w:r w:rsidRPr="00994D95">
              <w:t xml:space="preserve">. Неисполнение решения Биробиджанского районного суда </w:t>
            </w:r>
            <w:r w:rsidR="00D20369" w:rsidRPr="00994D95">
              <w:t xml:space="preserve">                 </w:t>
            </w:r>
            <w:r w:rsidRPr="00994D95">
              <w:t>от 20.07.2015</w:t>
            </w:r>
          </w:p>
        </w:tc>
        <w:tc>
          <w:tcPr>
            <w:tcW w:w="2835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 животных, обитающих в охотничьих угодьях Еврейской автономной области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lastRenderedPageBreak/>
              <w:t>1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</w:t>
            </w: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</w:t>
            </w: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4</w:t>
            </w: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5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6</w:t>
            </w: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7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  <w:r w:rsidRPr="00994D95">
              <w:t>году систематизированного свода документированной информации об ООПТ регионального значения Еврейской автономной области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</w:tr>
      <w:tr w:rsidR="00994D95" w:rsidRPr="00994D95" w:rsidTr="00132C1B">
        <w:tc>
          <w:tcPr>
            <w:tcW w:w="675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2.1.2</w:t>
            </w:r>
          </w:p>
        </w:tc>
        <w:tc>
          <w:tcPr>
            <w:tcW w:w="2552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Проведение </w:t>
            </w:r>
            <w:proofErr w:type="spellStart"/>
            <w:r w:rsidRPr="00994D95">
              <w:t>безогневой</w:t>
            </w:r>
            <w:proofErr w:type="spellEnd"/>
            <w:r w:rsidRPr="00994D95">
              <w:t xml:space="preserve"> противопожарной обработки деревьев с гнездами дальневосточного аиста</w:t>
            </w:r>
          </w:p>
        </w:tc>
        <w:tc>
          <w:tcPr>
            <w:tcW w:w="2410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ОГКУ </w:t>
            </w:r>
            <w:r w:rsidR="00134418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134418" w:rsidRPr="00994D95">
              <w:t>»</w:t>
            </w:r>
          </w:p>
        </w:tc>
        <w:tc>
          <w:tcPr>
            <w:tcW w:w="1417" w:type="dxa"/>
          </w:tcPr>
          <w:p w:rsidR="00407BAC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2020 </w:t>
            </w:r>
            <w:r w:rsidR="00894A3C" w:rsidRPr="00994D95">
              <w:t>–</w:t>
            </w:r>
            <w:r w:rsidRPr="00994D95">
              <w:t xml:space="preserve"> 2021</w:t>
            </w:r>
          </w:p>
        </w:tc>
        <w:tc>
          <w:tcPr>
            <w:tcW w:w="2126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Сохранение не менее </w:t>
            </w:r>
            <w:r w:rsidR="00CA429C" w:rsidRPr="00994D95">
              <w:t>24</w:t>
            </w:r>
            <w:r w:rsidRPr="00994D95">
              <w:t xml:space="preserve"> мест обитания дальневосточного аиста.</w:t>
            </w:r>
          </w:p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proofErr w:type="spellStart"/>
            <w:r w:rsidRPr="00994D95">
              <w:t>Безогн</w:t>
            </w:r>
            <w:r w:rsidR="00CA429C" w:rsidRPr="00994D95">
              <w:t>евая</w:t>
            </w:r>
            <w:proofErr w:type="spellEnd"/>
            <w:r w:rsidR="00CA429C" w:rsidRPr="00994D95">
              <w:t xml:space="preserve"> противопожарная обработка 24</w:t>
            </w:r>
            <w:r w:rsidRPr="00994D95">
              <w:t xml:space="preserve"> деревьев</w:t>
            </w:r>
          </w:p>
        </w:tc>
        <w:tc>
          <w:tcPr>
            <w:tcW w:w="2552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>Сокращение мест обитания дальневосточного аиста в связи с прохождением лесных пожаров</w:t>
            </w:r>
          </w:p>
        </w:tc>
        <w:tc>
          <w:tcPr>
            <w:tcW w:w="2835" w:type="dxa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</w:pPr>
            <w:r w:rsidRPr="00994D95">
              <w:t xml:space="preserve">Доля деревьев с гнездами дальневосточного аиста, подвергнутых </w:t>
            </w:r>
            <w:proofErr w:type="spellStart"/>
            <w:r w:rsidRPr="00994D95">
              <w:t>безогневой</w:t>
            </w:r>
            <w:proofErr w:type="spellEnd"/>
            <w:r w:rsidRPr="00994D95">
              <w:t xml:space="preserve"> противопожарной обработке, от общего количества деревьев, на которых есть гнезда этой птицы, занесенной в Красную книгу Российской Федерации, на территории Еврейской автономной области</w:t>
            </w:r>
          </w:p>
        </w:tc>
      </w:tr>
      <w:tr w:rsidR="00994D95" w:rsidRPr="00994D95" w:rsidTr="00132C1B">
        <w:tc>
          <w:tcPr>
            <w:tcW w:w="14567" w:type="dxa"/>
            <w:gridSpan w:val="7"/>
          </w:tcPr>
          <w:p w:rsidR="00407BAC" w:rsidRPr="00994D95" w:rsidRDefault="00407BAC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 xml:space="preserve">3. Подпрограмма </w:t>
            </w:r>
            <w:r w:rsidR="003421D4" w:rsidRPr="00994D95">
              <w:t>«</w:t>
            </w:r>
            <w:r w:rsidRPr="00994D95">
              <w:t>Обеспечение государственного управления особо охраняемыми природными территориями Еврейской автономной области и охрана объектов животного мира</w:t>
            </w:r>
            <w:r w:rsidR="003421D4" w:rsidRPr="00994D95">
              <w:t>»</w:t>
            </w:r>
          </w:p>
        </w:tc>
      </w:tr>
      <w:tr w:rsidR="00994D95" w:rsidRPr="00994D95" w:rsidTr="00132C1B">
        <w:trPr>
          <w:trHeight w:val="162"/>
        </w:trPr>
        <w:tc>
          <w:tcPr>
            <w:tcW w:w="675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2" w:type="dxa"/>
            <w:gridSpan w:val="6"/>
          </w:tcPr>
          <w:p w:rsidR="00E6395B" w:rsidRPr="00994D95" w:rsidRDefault="00E6395B" w:rsidP="00D20369">
            <w:pPr>
              <w:autoSpaceDE w:val="0"/>
              <w:autoSpaceDN w:val="0"/>
              <w:adjustRightInd w:val="0"/>
              <w:outlineLvl w:val="0"/>
            </w:pPr>
            <w:r w:rsidRPr="00994D95">
              <w:t>Задача 1. 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994D95" w:rsidRPr="00994D95" w:rsidTr="00132C1B">
        <w:tc>
          <w:tcPr>
            <w:tcW w:w="675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3.1</w:t>
            </w:r>
          </w:p>
        </w:tc>
        <w:tc>
          <w:tcPr>
            <w:tcW w:w="2552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</w:pPr>
            <w:r w:rsidRPr="00994D95">
              <w:t>Основное мероприятие: обеспечение функционирования системы ООПТ</w:t>
            </w:r>
          </w:p>
        </w:tc>
        <w:tc>
          <w:tcPr>
            <w:tcW w:w="2410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</w:pPr>
            <w:r w:rsidRPr="00994D95">
              <w:t xml:space="preserve">ОГКУ </w:t>
            </w:r>
            <w:r w:rsidR="00CA429C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CA429C" w:rsidRPr="00994D95">
              <w:t>»,</w:t>
            </w:r>
          </w:p>
          <w:p w:rsidR="00E6395B" w:rsidRPr="00994D95" w:rsidRDefault="00E6395B" w:rsidP="00D769A7">
            <w:pPr>
              <w:autoSpaceDE w:val="0"/>
              <w:autoSpaceDN w:val="0"/>
              <w:adjustRightInd w:val="0"/>
            </w:pPr>
            <w:r w:rsidRPr="00994D95">
              <w:t xml:space="preserve">ОГБУ </w:t>
            </w:r>
            <w:r w:rsidR="00CA429C" w:rsidRPr="00994D95">
              <w:t>«</w:t>
            </w:r>
            <w:r w:rsidRPr="00994D95">
              <w:t>Дирекция по охране объектов животного мира и ООПТ ЕАО</w:t>
            </w:r>
            <w:r w:rsidR="00CA429C" w:rsidRPr="00994D95">
              <w:t>»</w:t>
            </w:r>
          </w:p>
        </w:tc>
        <w:tc>
          <w:tcPr>
            <w:tcW w:w="1417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2016</w:t>
            </w:r>
            <w:r w:rsidR="00894A3C" w:rsidRPr="00994D95">
              <w:t xml:space="preserve"> – </w:t>
            </w:r>
            <w:r w:rsidRPr="00994D95">
              <w:t>2021</w:t>
            </w:r>
          </w:p>
          <w:p w:rsidR="00E6395B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</w:p>
          <w:p w:rsidR="00E6395B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</w:p>
          <w:p w:rsidR="00E6395B" w:rsidRPr="00994D95" w:rsidRDefault="00E6395B" w:rsidP="00D769A7">
            <w:pPr>
              <w:autoSpaceDE w:val="0"/>
              <w:autoSpaceDN w:val="0"/>
              <w:adjustRightInd w:val="0"/>
              <w:jc w:val="center"/>
            </w:pPr>
          </w:p>
          <w:p w:rsidR="00E6395B" w:rsidRPr="00994D95" w:rsidRDefault="001336D8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2022</w:t>
            </w:r>
            <w:r w:rsidR="00894A3C" w:rsidRPr="00994D95">
              <w:t xml:space="preserve"> – </w:t>
            </w:r>
            <w:r w:rsidRPr="00994D95">
              <w:t>2025</w:t>
            </w:r>
          </w:p>
        </w:tc>
        <w:tc>
          <w:tcPr>
            <w:tcW w:w="2126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E6395B" w:rsidRPr="00994D95" w:rsidRDefault="00E6395B" w:rsidP="00D769A7">
            <w:pPr>
              <w:autoSpaceDE w:val="0"/>
              <w:autoSpaceDN w:val="0"/>
              <w:adjustRightInd w:val="0"/>
              <w:jc w:val="both"/>
            </w:pPr>
          </w:p>
        </w:tc>
      </w:tr>
      <w:tr w:rsidR="00994D95" w:rsidRPr="00994D95" w:rsidTr="00132C1B">
        <w:tc>
          <w:tcPr>
            <w:tcW w:w="675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3.1.1</w:t>
            </w:r>
          </w:p>
        </w:tc>
        <w:tc>
          <w:tcPr>
            <w:tcW w:w="2552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</w:pPr>
            <w:r w:rsidRPr="00994D95"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2410" w:type="dxa"/>
          </w:tcPr>
          <w:p w:rsidR="00E42121" w:rsidRPr="00994D95" w:rsidRDefault="00CA429C" w:rsidP="00D769A7">
            <w:pPr>
              <w:autoSpaceDE w:val="0"/>
              <w:autoSpaceDN w:val="0"/>
              <w:adjustRightInd w:val="0"/>
            </w:pPr>
            <w:r w:rsidRPr="00994D95">
              <w:t>ОГКУ «Дирекция по охране объектов животного мира и ООПТ ЕАО»,</w:t>
            </w:r>
            <w:r w:rsidR="00E42121" w:rsidRPr="00994D95">
              <w:t xml:space="preserve"> </w:t>
            </w:r>
          </w:p>
          <w:p w:rsidR="001336D8" w:rsidRPr="00994D95" w:rsidRDefault="00E42121" w:rsidP="00D769A7">
            <w:pPr>
              <w:autoSpaceDE w:val="0"/>
              <w:autoSpaceDN w:val="0"/>
              <w:adjustRightInd w:val="0"/>
            </w:pPr>
            <w:r w:rsidRPr="00994D95">
              <w:t>ОГБУ «Дирекция по охране объектов</w:t>
            </w:r>
            <w:r w:rsidR="007F08BA" w:rsidRPr="00994D95">
              <w:t xml:space="preserve"> </w:t>
            </w:r>
            <w:r w:rsidR="007F08BA" w:rsidRPr="00994D95">
              <w:t>животного мира и ООПТ ЕАО»</w:t>
            </w:r>
          </w:p>
        </w:tc>
        <w:tc>
          <w:tcPr>
            <w:tcW w:w="1417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2016 – 2021</w:t>
            </w:r>
          </w:p>
          <w:p w:rsidR="001336D8" w:rsidRPr="00994D95" w:rsidRDefault="001336D8" w:rsidP="00D769A7">
            <w:pPr>
              <w:autoSpaceDE w:val="0"/>
              <w:autoSpaceDN w:val="0"/>
              <w:adjustRightInd w:val="0"/>
              <w:jc w:val="center"/>
            </w:pPr>
          </w:p>
          <w:p w:rsidR="001336D8" w:rsidRPr="00994D95" w:rsidRDefault="001336D8" w:rsidP="00D769A7">
            <w:pPr>
              <w:autoSpaceDE w:val="0"/>
              <w:autoSpaceDN w:val="0"/>
              <w:adjustRightInd w:val="0"/>
              <w:jc w:val="center"/>
            </w:pPr>
          </w:p>
          <w:p w:rsidR="007F08BA" w:rsidRPr="00994D95" w:rsidRDefault="007F08BA" w:rsidP="00D769A7">
            <w:pPr>
              <w:autoSpaceDE w:val="0"/>
              <w:autoSpaceDN w:val="0"/>
              <w:adjustRightInd w:val="0"/>
              <w:jc w:val="center"/>
            </w:pPr>
          </w:p>
          <w:p w:rsidR="001336D8" w:rsidRPr="00994D95" w:rsidRDefault="007F08BA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2022 – 2025</w:t>
            </w:r>
          </w:p>
        </w:tc>
        <w:tc>
          <w:tcPr>
            <w:tcW w:w="2126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</w:pPr>
            <w:r w:rsidRPr="00994D95">
              <w:t xml:space="preserve">В пределах своей компетенции исполнение отдельных </w:t>
            </w:r>
            <w:r w:rsidR="00E42121" w:rsidRPr="00994D95">
              <w:t>полномочий Российской</w:t>
            </w:r>
            <w:r w:rsidR="00132C1B" w:rsidRPr="00994D95">
              <w:t xml:space="preserve"> </w:t>
            </w:r>
            <w:r w:rsidR="00132C1B" w:rsidRPr="00994D95">
              <w:t>Федерации в области охраны ООПТ регионального значения, в том</w:t>
            </w:r>
          </w:p>
        </w:tc>
        <w:tc>
          <w:tcPr>
            <w:tcW w:w="2552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</w:pPr>
            <w:r w:rsidRPr="00994D95">
              <w:t>Невозможность охраны ООПТ регионального значения</w:t>
            </w:r>
          </w:p>
        </w:tc>
        <w:tc>
          <w:tcPr>
            <w:tcW w:w="2835" w:type="dxa"/>
          </w:tcPr>
          <w:p w:rsidR="001336D8" w:rsidRPr="00994D95" w:rsidRDefault="001336D8" w:rsidP="00D769A7">
            <w:pPr>
              <w:autoSpaceDE w:val="0"/>
              <w:autoSpaceDN w:val="0"/>
              <w:adjustRightInd w:val="0"/>
            </w:pPr>
            <w:r w:rsidRPr="00994D95">
              <w:t xml:space="preserve">Доля привлеченных к ответственности лиц за нарушения режима особой охраны ООПТ регионального </w:t>
            </w:r>
            <w:r w:rsidR="00E42121" w:rsidRPr="00994D95">
              <w:t>значения к общему количеству возбужденных дел</w:t>
            </w:r>
            <w:r w:rsidR="007F08BA" w:rsidRPr="00994D95">
              <w:t xml:space="preserve"> </w:t>
            </w:r>
            <w:r w:rsidR="007F08BA" w:rsidRPr="00994D95">
              <w:t xml:space="preserve">об административных правонарушениях за нарушения режима особой охраны ООПТ регионального 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lastRenderedPageBreak/>
              <w:t>1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2</w:t>
            </w: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3</w:t>
            </w: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4</w:t>
            </w: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5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6</w:t>
            </w:r>
          </w:p>
        </w:tc>
        <w:tc>
          <w:tcPr>
            <w:tcW w:w="283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  <w:r w:rsidRPr="00994D95">
              <w:t>7</w:t>
            </w:r>
          </w:p>
        </w:tc>
      </w:tr>
      <w:tr w:rsidR="00994D95" w:rsidRPr="00994D95" w:rsidTr="00132C1B">
        <w:tc>
          <w:tcPr>
            <w:tcW w:w="675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  <w:r w:rsidRPr="00994D95">
              <w:t>числе:</w:t>
            </w:r>
          </w:p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  <w:r w:rsidRPr="00994D95">
              <w:t>а) охрана 5 государственных природных заказников;</w:t>
            </w:r>
          </w:p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  <w:r w:rsidRPr="00994D95">
              <w:t>б) охрана 17 памятников природы</w:t>
            </w:r>
          </w:p>
        </w:tc>
        <w:tc>
          <w:tcPr>
            <w:tcW w:w="2552" w:type="dxa"/>
          </w:tcPr>
          <w:p w:rsidR="00C4292F" w:rsidRPr="00994D95" w:rsidRDefault="00C4292F" w:rsidP="00D769A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4292F" w:rsidRPr="00994D95" w:rsidRDefault="007F08BA" w:rsidP="00D769A7">
            <w:pPr>
              <w:autoSpaceDE w:val="0"/>
              <w:autoSpaceDN w:val="0"/>
              <w:adjustRightInd w:val="0"/>
            </w:pPr>
            <w:r w:rsidRPr="00994D95">
              <w:t>значения».</w:t>
            </w:r>
          </w:p>
        </w:tc>
      </w:tr>
    </w:tbl>
    <w:p w:rsidR="00A51309" w:rsidRPr="00994D95" w:rsidRDefault="00A51309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51309" w:rsidRPr="00994D95" w:rsidSect="002252C9">
          <w:headerReference w:type="first" r:id="rId22"/>
          <w:pgSz w:w="16834" w:h="11909" w:orient="landscape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3C2641" w:rsidRPr="00994D95" w:rsidRDefault="004977AB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- абзац второй раздел</w:t>
      </w:r>
      <w:r w:rsidR="00E439D0" w:rsidRPr="00994D95">
        <w:rPr>
          <w:rFonts w:ascii="Times New Roman" w:hAnsi="Times New Roman" w:cs="Times New Roman"/>
          <w:sz w:val="26"/>
          <w:szCs w:val="26"/>
        </w:rPr>
        <w:t>а</w:t>
      </w:r>
      <w:r w:rsidRPr="00994D95">
        <w:rPr>
          <w:rFonts w:ascii="Times New Roman" w:hAnsi="Times New Roman" w:cs="Times New Roman"/>
          <w:sz w:val="26"/>
          <w:szCs w:val="26"/>
        </w:rPr>
        <w:t xml:space="preserve"> 8 «Механизм реализации государственной программы» изложить в следующей редакции:</w:t>
      </w:r>
    </w:p>
    <w:p w:rsidR="004977AB" w:rsidRPr="00994D95" w:rsidRDefault="004977AB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«Текущее управление реализацией государственной программы осуществляется ответственным исполнителем государственной программы. Ответственным исполнителем государственной </w:t>
      </w:r>
      <w:r w:rsidR="00901763" w:rsidRPr="00994D95">
        <w:rPr>
          <w:rFonts w:ascii="Times New Roman" w:hAnsi="Times New Roman" w:cs="Times New Roman"/>
          <w:sz w:val="26"/>
          <w:szCs w:val="26"/>
        </w:rPr>
        <w:t>программы на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94D95">
        <w:rPr>
          <w:rFonts w:ascii="Times New Roman" w:hAnsi="Times New Roman" w:cs="Times New Roman"/>
          <w:sz w:val="26"/>
          <w:szCs w:val="26"/>
        </w:rPr>
        <w:t>период 2016</w:t>
      </w:r>
      <w:r w:rsidR="007E2F7F" w:rsidRPr="00994D95">
        <w:rPr>
          <w:rFonts w:ascii="Times New Roman" w:hAnsi="Times New Roman" w:cs="Times New Roman"/>
          <w:sz w:val="26"/>
          <w:szCs w:val="26"/>
        </w:rPr>
        <w:t xml:space="preserve"> –</w:t>
      </w:r>
      <w:r w:rsidR="00CD28E0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2020 годов является управление по охране и использованию объектов животного мира правительства Еврейской автономной области, на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</w:t>
      </w:r>
      <w:r w:rsidRPr="00994D95">
        <w:rPr>
          <w:rFonts w:ascii="Times New Roman" w:hAnsi="Times New Roman" w:cs="Times New Roman"/>
          <w:sz w:val="26"/>
          <w:szCs w:val="26"/>
        </w:rPr>
        <w:t>период 2021</w:t>
      </w:r>
      <w:r w:rsidR="007E2F7F" w:rsidRPr="00994D95">
        <w:rPr>
          <w:rFonts w:ascii="Times New Roman" w:hAnsi="Times New Roman" w:cs="Times New Roman"/>
          <w:sz w:val="26"/>
          <w:szCs w:val="26"/>
        </w:rPr>
        <w:t xml:space="preserve"> – </w:t>
      </w:r>
      <w:r w:rsidRPr="00994D95">
        <w:rPr>
          <w:rFonts w:ascii="Times New Roman" w:hAnsi="Times New Roman" w:cs="Times New Roman"/>
          <w:sz w:val="26"/>
          <w:szCs w:val="26"/>
        </w:rPr>
        <w:t>2025 годов – департамент по охране и использованию объектов животного мира правительства Еврейской автономной области.».</w:t>
      </w:r>
    </w:p>
    <w:p w:rsidR="004E0918" w:rsidRPr="00994D95" w:rsidRDefault="00D94DCE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</w:t>
      </w:r>
      <w:r w:rsidR="004E0918" w:rsidRPr="00994D95">
        <w:rPr>
          <w:rFonts w:ascii="Times New Roman" w:hAnsi="Times New Roman" w:cs="Times New Roman"/>
          <w:sz w:val="26"/>
          <w:szCs w:val="26"/>
        </w:rPr>
        <w:t>аздел 9 «Ресурсное обеспечение реализации государственной программы» изложить в следующей редакции:</w:t>
      </w:r>
    </w:p>
    <w:p w:rsidR="004E0918" w:rsidRPr="00994D95" w:rsidRDefault="004E0918" w:rsidP="00D769A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«9. Ресурсное обеспечение реализации государственной программы</w:t>
      </w:r>
    </w:p>
    <w:p w:rsidR="004E0918" w:rsidRPr="00994D95" w:rsidRDefault="004E0918" w:rsidP="00D769A7">
      <w:pPr>
        <w:pStyle w:val="a6"/>
        <w:ind w:firstLine="709"/>
        <w:jc w:val="both"/>
        <w:rPr>
          <w:sz w:val="26"/>
          <w:szCs w:val="26"/>
        </w:rPr>
      </w:pPr>
    </w:p>
    <w:p w:rsidR="004A7B85" w:rsidRPr="00994D95" w:rsidRDefault="004E0918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Финансирование государственной программы «Охрана объектов животного мира Еврейской автономной области» на 2016 – 202</w:t>
      </w:r>
      <w:r w:rsidR="002C3DB7" w:rsidRPr="00994D95">
        <w:rPr>
          <w:rFonts w:ascii="Times New Roman" w:hAnsi="Times New Roman" w:cs="Times New Roman"/>
          <w:sz w:val="26"/>
          <w:szCs w:val="26"/>
        </w:rPr>
        <w:t>5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годы осуществляется за счет средств областного бюджета, общий объем финансирования государственной программы –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01831" w:rsidRPr="00994D95">
        <w:rPr>
          <w:rFonts w:ascii="Times New Roman" w:hAnsi="Times New Roman" w:cs="Times New Roman"/>
          <w:sz w:val="26"/>
          <w:szCs w:val="26"/>
        </w:rPr>
        <w:t>94855,5</w:t>
      </w:r>
      <w:r w:rsidR="00996CA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тыс. руб., в том числе в 2016 году –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7885,3 </w:t>
      </w:r>
      <w:r w:rsidRPr="00994D95">
        <w:rPr>
          <w:rFonts w:ascii="Times New Roman" w:hAnsi="Times New Roman" w:cs="Times New Roman"/>
          <w:sz w:val="26"/>
          <w:szCs w:val="26"/>
        </w:rPr>
        <w:t>тыс. руб.,</w:t>
      </w:r>
      <w:r w:rsidR="00183212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94D95">
        <w:rPr>
          <w:rFonts w:ascii="Times New Roman" w:hAnsi="Times New Roman" w:cs="Times New Roman"/>
          <w:sz w:val="26"/>
          <w:szCs w:val="26"/>
        </w:rPr>
        <w:t>в 2017 году –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10747,4 </w:t>
      </w:r>
      <w:r w:rsidRPr="00994D95">
        <w:rPr>
          <w:rFonts w:ascii="Times New Roman" w:hAnsi="Times New Roman" w:cs="Times New Roman"/>
          <w:sz w:val="26"/>
          <w:szCs w:val="26"/>
        </w:rPr>
        <w:t>тыс. руб.,</w:t>
      </w:r>
      <w:r w:rsidR="0087082C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в 2018 году –</w:t>
      </w:r>
      <w:r w:rsidR="00454E4C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10369,6 </w:t>
      </w:r>
      <w:r w:rsidRPr="00994D95">
        <w:rPr>
          <w:rFonts w:ascii="Times New Roman" w:hAnsi="Times New Roman" w:cs="Times New Roman"/>
          <w:sz w:val="26"/>
          <w:szCs w:val="26"/>
        </w:rPr>
        <w:t>тыс. руб.,</w:t>
      </w:r>
      <w:r w:rsidR="00454E4C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в 2019 году –</w:t>
      </w:r>
      <w:r w:rsidR="00077C80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9626,0 </w:t>
      </w:r>
      <w:r w:rsidRPr="00994D95">
        <w:rPr>
          <w:rFonts w:ascii="Times New Roman" w:hAnsi="Times New Roman" w:cs="Times New Roman"/>
          <w:sz w:val="26"/>
          <w:szCs w:val="26"/>
        </w:rPr>
        <w:t>тыс. руб., в 2020 году –</w:t>
      </w:r>
      <w:r w:rsidR="001F71D0" w:rsidRPr="00994D95">
        <w:rPr>
          <w:rFonts w:ascii="Times New Roman" w:hAnsi="Times New Roman" w:cs="Times New Roman"/>
          <w:sz w:val="26"/>
          <w:szCs w:val="26"/>
        </w:rPr>
        <w:t xml:space="preserve"> 11191,7 </w:t>
      </w:r>
      <w:r w:rsidRPr="00994D95">
        <w:rPr>
          <w:rFonts w:ascii="Times New Roman" w:hAnsi="Times New Roman" w:cs="Times New Roman"/>
          <w:sz w:val="26"/>
          <w:szCs w:val="26"/>
        </w:rPr>
        <w:t>тыс. руб., в 2021 году –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01831" w:rsidRPr="00994D95">
        <w:rPr>
          <w:rFonts w:ascii="Times New Roman" w:hAnsi="Times New Roman" w:cs="Times New Roman"/>
          <w:sz w:val="26"/>
          <w:szCs w:val="26"/>
        </w:rPr>
        <w:t>10972,9</w:t>
      </w:r>
      <w:r w:rsidR="004A7B85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94D95">
        <w:rPr>
          <w:rFonts w:ascii="Times New Roman" w:hAnsi="Times New Roman" w:cs="Times New Roman"/>
          <w:sz w:val="26"/>
          <w:szCs w:val="26"/>
        </w:rPr>
        <w:t>в 2022 году –</w:t>
      </w:r>
      <w:r w:rsidR="0087082C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01831" w:rsidRPr="00994D95">
        <w:rPr>
          <w:rFonts w:ascii="Times New Roman" w:hAnsi="Times New Roman" w:cs="Times New Roman"/>
          <w:sz w:val="26"/>
          <w:szCs w:val="26"/>
        </w:rPr>
        <w:t>8851,2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4F206F" w:rsidRPr="00994D95">
        <w:rPr>
          <w:rFonts w:ascii="Times New Roman" w:hAnsi="Times New Roman" w:cs="Times New Roman"/>
          <w:sz w:val="26"/>
          <w:szCs w:val="26"/>
        </w:rPr>
        <w:t>тыс. руб., в 2023 году –</w:t>
      </w:r>
      <w:r w:rsidR="00030B63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01831" w:rsidRPr="00994D95">
        <w:rPr>
          <w:rFonts w:ascii="Times New Roman" w:hAnsi="Times New Roman" w:cs="Times New Roman"/>
          <w:sz w:val="26"/>
          <w:szCs w:val="26"/>
        </w:rPr>
        <w:t>8403,8</w:t>
      </w:r>
      <w:r w:rsidR="00DA3829" w:rsidRPr="00994D95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A7B85" w:rsidRPr="00994D95">
        <w:rPr>
          <w:rFonts w:ascii="Times New Roman" w:hAnsi="Times New Roman" w:cs="Times New Roman"/>
          <w:sz w:val="26"/>
          <w:szCs w:val="26"/>
        </w:rPr>
        <w:t xml:space="preserve">, в 2024 году – </w:t>
      </w:r>
      <w:r w:rsidR="0087082C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01831" w:rsidRPr="00994D95">
        <w:rPr>
          <w:rFonts w:ascii="Times New Roman" w:hAnsi="Times New Roman" w:cs="Times New Roman"/>
          <w:sz w:val="26"/>
          <w:szCs w:val="26"/>
        </w:rPr>
        <w:t>8403,8</w:t>
      </w:r>
      <w:r w:rsidR="004A7B85" w:rsidRPr="00994D95">
        <w:rPr>
          <w:rFonts w:ascii="Times New Roman" w:hAnsi="Times New Roman" w:cs="Times New Roman"/>
          <w:sz w:val="26"/>
          <w:szCs w:val="26"/>
        </w:rPr>
        <w:t xml:space="preserve"> тыс. руб., в 2025 году – </w:t>
      </w:r>
      <w:r w:rsidR="00B01831" w:rsidRPr="00994D95">
        <w:rPr>
          <w:rFonts w:ascii="Times New Roman" w:hAnsi="Times New Roman" w:cs="Times New Roman"/>
          <w:sz w:val="26"/>
          <w:szCs w:val="26"/>
        </w:rPr>
        <w:t>8403,8</w:t>
      </w:r>
      <w:r w:rsidR="004A7B85" w:rsidRPr="00994D9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A7B85" w:rsidRPr="00994D95" w:rsidRDefault="004A7B85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29" w:rsidRPr="00994D95" w:rsidRDefault="00DA3829" w:rsidP="00D7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994D95" w:rsidRDefault="004E0918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918" w:rsidRPr="00994D95" w:rsidRDefault="004E0918" w:rsidP="00D769A7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E0918" w:rsidRPr="00994D95" w:rsidRDefault="004E0918" w:rsidP="00D769A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4E0918" w:rsidRPr="00994D95" w:rsidSect="002252C9">
          <w:headerReference w:type="first" r:id="rId23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4E0918" w:rsidRPr="00994D95" w:rsidRDefault="004E0918" w:rsidP="00D769A7">
      <w:pPr>
        <w:pStyle w:val="a6"/>
        <w:ind w:firstLine="709"/>
        <w:jc w:val="right"/>
        <w:rPr>
          <w:sz w:val="26"/>
          <w:szCs w:val="26"/>
        </w:rPr>
      </w:pPr>
      <w:r w:rsidRPr="00994D95">
        <w:rPr>
          <w:sz w:val="26"/>
          <w:szCs w:val="26"/>
        </w:rPr>
        <w:lastRenderedPageBreak/>
        <w:t>Таблица 3</w:t>
      </w:r>
    </w:p>
    <w:p w:rsidR="00D927A3" w:rsidRPr="00994D95" w:rsidRDefault="00D927A3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27A3" w:rsidRPr="00994D95" w:rsidRDefault="00D927A3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Ресурсное обеспечение </w:t>
      </w:r>
    </w:p>
    <w:p w:rsidR="004E0918" w:rsidRPr="00994D95" w:rsidRDefault="004E0918" w:rsidP="00D769A7">
      <w:pPr>
        <w:spacing w:after="0" w:line="240" w:lineRule="auto"/>
        <w:ind w:right="-318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4E0918" w:rsidRPr="00994D95" w:rsidRDefault="004E0918" w:rsidP="00D769A7">
      <w:pPr>
        <w:spacing w:after="0" w:line="240" w:lineRule="auto"/>
        <w:ind w:right="-318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«Охрана объектов животного мира Еврейской автономной области» на 2016 – 202</w:t>
      </w:r>
      <w:r w:rsidR="004C1488" w:rsidRPr="00994D95">
        <w:rPr>
          <w:rFonts w:ascii="Times New Roman" w:hAnsi="Times New Roman" w:cs="Times New Roman"/>
          <w:sz w:val="26"/>
          <w:szCs w:val="26"/>
        </w:rPr>
        <w:t>5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4E0918" w:rsidRPr="00994D95" w:rsidRDefault="004E0918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"/>
        <w:gridCol w:w="1855"/>
        <w:gridCol w:w="1595"/>
        <w:gridCol w:w="597"/>
        <w:gridCol w:w="544"/>
        <w:gridCol w:w="1016"/>
        <w:gridCol w:w="926"/>
        <w:gridCol w:w="671"/>
        <w:gridCol w:w="736"/>
        <w:gridCol w:w="789"/>
        <w:gridCol w:w="837"/>
        <w:gridCol w:w="736"/>
        <w:gridCol w:w="736"/>
        <w:gridCol w:w="658"/>
        <w:gridCol w:w="718"/>
        <w:gridCol w:w="767"/>
        <w:gridCol w:w="779"/>
      </w:tblGrid>
      <w:tr w:rsidR="00994D95" w:rsidRPr="00994D95" w:rsidTr="00A06CFE">
        <w:tc>
          <w:tcPr>
            <w:tcW w:w="538" w:type="dxa"/>
            <w:vMerge w:val="restart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№ п/п</w:t>
            </w:r>
          </w:p>
        </w:tc>
        <w:tc>
          <w:tcPr>
            <w:tcW w:w="1855" w:type="dxa"/>
            <w:vMerge w:val="restart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5" w:type="dxa"/>
            <w:vMerge w:val="restart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2157" w:type="dxa"/>
            <w:gridSpan w:val="3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353" w:type="dxa"/>
            <w:gridSpan w:val="11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994D95" w:rsidRPr="00994D95" w:rsidTr="00A06CFE">
        <w:tc>
          <w:tcPr>
            <w:tcW w:w="538" w:type="dxa"/>
            <w:vMerge/>
          </w:tcPr>
          <w:p w:rsidR="00256B1D" w:rsidRPr="00994D95" w:rsidRDefault="00256B1D" w:rsidP="00D769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Merge/>
          </w:tcPr>
          <w:p w:rsidR="00256B1D" w:rsidRPr="00994D95" w:rsidRDefault="00256B1D" w:rsidP="00D769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5" w:type="dxa"/>
            <w:vMerge/>
          </w:tcPr>
          <w:p w:rsidR="00256B1D" w:rsidRPr="00994D95" w:rsidRDefault="00256B1D" w:rsidP="00D769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ГРБС</w:t>
            </w:r>
          </w:p>
        </w:tc>
        <w:tc>
          <w:tcPr>
            <w:tcW w:w="544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proofErr w:type="spellStart"/>
            <w:r w:rsidRPr="00994D95">
              <w:rPr>
                <w:sz w:val="16"/>
                <w:szCs w:val="16"/>
              </w:rPr>
              <w:t>Рз</w:t>
            </w:r>
            <w:proofErr w:type="spellEnd"/>
            <w:r w:rsidRPr="00994D95">
              <w:rPr>
                <w:sz w:val="16"/>
                <w:szCs w:val="16"/>
              </w:rPr>
              <w:t xml:space="preserve"> </w:t>
            </w:r>
            <w:proofErr w:type="spellStart"/>
            <w:r w:rsidRPr="00994D95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1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ЦСР</w:t>
            </w:r>
          </w:p>
        </w:tc>
        <w:tc>
          <w:tcPr>
            <w:tcW w:w="92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671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2017</w:t>
            </w:r>
          </w:p>
        </w:tc>
        <w:tc>
          <w:tcPr>
            <w:tcW w:w="78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2018</w:t>
            </w:r>
          </w:p>
        </w:tc>
        <w:tc>
          <w:tcPr>
            <w:tcW w:w="83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2021</w:t>
            </w:r>
          </w:p>
        </w:tc>
        <w:tc>
          <w:tcPr>
            <w:tcW w:w="65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2022</w:t>
            </w:r>
          </w:p>
        </w:tc>
        <w:tc>
          <w:tcPr>
            <w:tcW w:w="71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2023</w:t>
            </w:r>
          </w:p>
        </w:tc>
        <w:tc>
          <w:tcPr>
            <w:tcW w:w="76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2024</w:t>
            </w:r>
          </w:p>
        </w:tc>
        <w:tc>
          <w:tcPr>
            <w:tcW w:w="77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2025</w:t>
            </w:r>
          </w:p>
        </w:tc>
      </w:tr>
      <w:tr w:rsidR="00994D95" w:rsidRPr="00994D95" w:rsidTr="00A06CFE">
        <w:tc>
          <w:tcPr>
            <w:tcW w:w="53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</w:t>
            </w:r>
          </w:p>
        </w:tc>
        <w:tc>
          <w:tcPr>
            <w:tcW w:w="78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13</w:t>
            </w:r>
          </w:p>
        </w:tc>
        <w:tc>
          <w:tcPr>
            <w:tcW w:w="65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</w:t>
            </w:r>
          </w:p>
        </w:tc>
        <w:tc>
          <w:tcPr>
            <w:tcW w:w="76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</w:t>
            </w:r>
          </w:p>
        </w:tc>
        <w:tc>
          <w:tcPr>
            <w:tcW w:w="77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17</w:t>
            </w:r>
          </w:p>
        </w:tc>
      </w:tr>
      <w:tr w:rsidR="00994D95" w:rsidRPr="00994D95" w:rsidTr="00A06CFE">
        <w:tc>
          <w:tcPr>
            <w:tcW w:w="53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256B1D" w:rsidRPr="00994D95" w:rsidRDefault="00256B1D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595" w:type="dxa"/>
          </w:tcPr>
          <w:p w:rsidR="00256B1D" w:rsidRPr="00994D95" w:rsidRDefault="00256B1D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256B1D" w:rsidRPr="00994D95" w:rsidRDefault="007414D1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94</w:t>
            </w:r>
            <w:r w:rsidR="00941C71" w:rsidRPr="00994D95">
              <w:rPr>
                <w:sz w:val="16"/>
                <w:szCs w:val="16"/>
              </w:rPr>
              <w:t>855,5</w:t>
            </w:r>
            <w:r w:rsidR="00256B1D" w:rsidRPr="00994D95">
              <w:rPr>
                <w:sz w:val="16"/>
                <w:szCs w:val="16"/>
              </w:rPr>
              <w:t xml:space="preserve"> 48,5</w:t>
            </w:r>
            <w:r w:rsidR="00256B1D" w:rsidRPr="00994D95">
              <w:rPr>
                <w:sz w:val="16"/>
                <w:szCs w:val="16"/>
                <w:lang w:val="en-US"/>
              </w:rPr>
              <w:t>&lt;*&gt;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  <w:lang w:val="en-US"/>
              </w:rPr>
              <w:t>48</w:t>
            </w:r>
            <w:r w:rsidRPr="00994D95">
              <w:rPr>
                <w:sz w:val="16"/>
                <w:szCs w:val="16"/>
              </w:rPr>
              <w:t>,5</w:t>
            </w:r>
            <w:r w:rsidRPr="00994D95">
              <w:rPr>
                <w:sz w:val="16"/>
                <w:szCs w:val="16"/>
                <w:lang w:val="en-US"/>
              </w:rPr>
              <w:t>&lt;**&gt;</w:t>
            </w:r>
          </w:p>
        </w:tc>
        <w:tc>
          <w:tcPr>
            <w:tcW w:w="671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10747,4</w:t>
            </w:r>
          </w:p>
        </w:tc>
        <w:tc>
          <w:tcPr>
            <w:tcW w:w="78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10369,6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3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9626,0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11191,7</w:t>
            </w:r>
          </w:p>
        </w:tc>
        <w:tc>
          <w:tcPr>
            <w:tcW w:w="736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10972,9</w:t>
            </w:r>
          </w:p>
        </w:tc>
        <w:tc>
          <w:tcPr>
            <w:tcW w:w="658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8851,2</w:t>
            </w:r>
          </w:p>
        </w:tc>
        <w:tc>
          <w:tcPr>
            <w:tcW w:w="718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67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79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A06CFE">
        <w:tc>
          <w:tcPr>
            <w:tcW w:w="53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256B1D" w:rsidRPr="00994D95" w:rsidRDefault="00256B1D" w:rsidP="00D769A7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256B1D" w:rsidRPr="00994D95" w:rsidRDefault="00256B1D" w:rsidP="00D769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Ответственный исполнитель: управление по охране и использованию объектов животного мира правительства Еврейской автономной области </w:t>
            </w:r>
            <w:r w:rsidR="00EF308C" w:rsidRPr="00994D95">
              <w:rPr>
                <w:sz w:val="16"/>
                <w:szCs w:val="16"/>
              </w:rPr>
              <w:t>–</w:t>
            </w:r>
            <w:r w:rsidRPr="00994D95">
              <w:rPr>
                <w:sz w:val="16"/>
                <w:szCs w:val="16"/>
              </w:rPr>
              <w:t xml:space="preserve"> на период 2016 </w:t>
            </w:r>
            <w:r w:rsidR="00EF308C" w:rsidRPr="00994D95">
              <w:rPr>
                <w:sz w:val="16"/>
                <w:szCs w:val="16"/>
              </w:rPr>
              <w:t>–</w:t>
            </w:r>
            <w:r w:rsidRPr="00994D95">
              <w:rPr>
                <w:sz w:val="16"/>
                <w:szCs w:val="16"/>
              </w:rPr>
              <w:t xml:space="preserve"> 2020 годов; департамент по охране и использованию объектов животного мира правительства Еврейской автономной области </w:t>
            </w:r>
            <w:r w:rsidR="00EF308C" w:rsidRPr="00994D95">
              <w:rPr>
                <w:sz w:val="16"/>
                <w:szCs w:val="16"/>
              </w:rPr>
              <w:t>–</w:t>
            </w:r>
            <w:r w:rsidRPr="00994D95">
              <w:rPr>
                <w:sz w:val="16"/>
                <w:szCs w:val="16"/>
              </w:rPr>
              <w:t xml:space="preserve"> на период 2021 </w:t>
            </w:r>
            <w:r w:rsidR="00EF308C" w:rsidRPr="00994D95">
              <w:rPr>
                <w:sz w:val="16"/>
                <w:szCs w:val="16"/>
              </w:rPr>
              <w:t>–</w:t>
            </w:r>
            <w:r w:rsidRPr="00994D95">
              <w:rPr>
                <w:sz w:val="16"/>
                <w:szCs w:val="16"/>
              </w:rPr>
              <w:t xml:space="preserve"> 202</w:t>
            </w:r>
            <w:r w:rsidR="002F4BA2" w:rsidRPr="00994D95">
              <w:rPr>
                <w:sz w:val="16"/>
                <w:szCs w:val="16"/>
              </w:rPr>
              <w:t>5</w:t>
            </w:r>
            <w:r w:rsidRPr="00994D95">
              <w:rPr>
                <w:sz w:val="16"/>
                <w:szCs w:val="16"/>
              </w:rPr>
              <w:t xml:space="preserve"> годов</w:t>
            </w:r>
          </w:p>
        </w:tc>
        <w:tc>
          <w:tcPr>
            <w:tcW w:w="59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3100000000</w:t>
            </w:r>
          </w:p>
        </w:tc>
        <w:tc>
          <w:tcPr>
            <w:tcW w:w="92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6372,1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 &lt;*&gt; 48,5 &lt;**&gt;</w:t>
            </w:r>
          </w:p>
        </w:tc>
        <w:tc>
          <w:tcPr>
            <w:tcW w:w="671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1607,4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4667,7</w:t>
            </w:r>
          </w:p>
        </w:tc>
        <w:tc>
          <w:tcPr>
            <w:tcW w:w="78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256B1D" w:rsidRPr="00994D95" w:rsidRDefault="00256B1D" w:rsidP="00D769A7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7F0DDC" w:rsidRPr="00994D95" w:rsidRDefault="00256B1D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Участник: ОГКУ «Дирекция по охране объектов животного мира и </w:t>
            </w:r>
          </w:p>
        </w:tc>
        <w:tc>
          <w:tcPr>
            <w:tcW w:w="597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256B1D" w:rsidRPr="00994D95" w:rsidRDefault="006030BF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3100000000</w:t>
            </w:r>
          </w:p>
        </w:tc>
        <w:tc>
          <w:tcPr>
            <w:tcW w:w="926" w:type="dxa"/>
          </w:tcPr>
          <w:p w:rsidR="00256B1D" w:rsidRPr="00994D95" w:rsidRDefault="006914FE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88483,4</w:t>
            </w:r>
          </w:p>
        </w:tc>
        <w:tc>
          <w:tcPr>
            <w:tcW w:w="671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256B1D" w:rsidRPr="00994D95" w:rsidRDefault="00256B1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6079,7</w:t>
            </w:r>
          </w:p>
        </w:tc>
        <w:tc>
          <w:tcPr>
            <w:tcW w:w="789" w:type="dxa"/>
          </w:tcPr>
          <w:p w:rsidR="00256B1D" w:rsidRPr="00994D95" w:rsidRDefault="002B52C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256B1D" w:rsidRPr="00994D95" w:rsidRDefault="006914FE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256B1D" w:rsidRPr="00994D95" w:rsidRDefault="002B52C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11191,7</w:t>
            </w:r>
          </w:p>
        </w:tc>
        <w:tc>
          <w:tcPr>
            <w:tcW w:w="736" w:type="dxa"/>
          </w:tcPr>
          <w:p w:rsidR="00256B1D" w:rsidRPr="00994D95" w:rsidRDefault="002B52C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10972,9</w:t>
            </w:r>
          </w:p>
        </w:tc>
        <w:tc>
          <w:tcPr>
            <w:tcW w:w="658" w:type="dxa"/>
          </w:tcPr>
          <w:p w:rsidR="00256B1D" w:rsidRPr="00994D95" w:rsidRDefault="002B52C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8851,2</w:t>
            </w:r>
          </w:p>
        </w:tc>
        <w:tc>
          <w:tcPr>
            <w:tcW w:w="718" w:type="dxa"/>
          </w:tcPr>
          <w:p w:rsidR="00256B1D" w:rsidRPr="00994D95" w:rsidRDefault="002B52C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67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79" w:type="dxa"/>
          </w:tcPr>
          <w:p w:rsidR="00256B1D" w:rsidRPr="00994D95" w:rsidRDefault="00941C7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A06CFE">
        <w:tc>
          <w:tcPr>
            <w:tcW w:w="538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</w:t>
            </w:r>
          </w:p>
        </w:tc>
        <w:tc>
          <w:tcPr>
            <w:tcW w:w="789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13</w:t>
            </w:r>
          </w:p>
        </w:tc>
        <w:tc>
          <w:tcPr>
            <w:tcW w:w="658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</w:t>
            </w:r>
          </w:p>
        </w:tc>
        <w:tc>
          <w:tcPr>
            <w:tcW w:w="767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</w:t>
            </w:r>
          </w:p>
        </w:tc>
        <w:tc>
          <w:tcPr>
            <w:tcW w:w="779" w:type="dxa"/>
          </w:tcPr>
          <w:p w:rsidR="005B2541" w:rsidRPr="00994D95" w:rsidRDefault="005B2541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17</w:t>
            </w:r>
          </w:p>
        </w:tc>
      </w:tr>
      <w:tr w:rsidR="00994D95" w:rsidRPr="00994D95" w:rsidTr="00A06CFE">
        <w:tc>
          <w:tcPr>
            <w:tcW w:w="53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ООПТ ЕАО» – на период 2016 – 2021 годов; </w:t>
            </w:r>
          </w:p>
          <w:p w:rsidR="00CD28E0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ОГБУ «Дирекция по охране объектов</w:t>
            </w:r>
            <w:r w:rsidRPr="00994D95">
              <w:rPr>
                <w:sz w:val="16"/>
                <w:szCs w:val="16"/>
              </w:rPr>
              <w:t xml:space="preserve"> </w:t>
            </w:r>
            <w:r w:rsidR="00CD28E0" w:rsidRPr="00994D95">
              <w:rPr>
                <w:sz w:val="16"/>
                <w:szCs w:val="16"/>
              </w:rPr>
              <w:t>животного мира и ООПТ ЕАО» – на период 2022 – 2025 годов;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A06CFE">
        <w:trPr>
          <w:trHeight w:val="746"/>
        </w:trPr>
        <w:tc>
          <w:tcPr>
            <w:tcW w:w="538" w:type="dxa"/>
          </w:tcPr>
          <w:p w:rsidR="00CD28E0" w:rsidRPr="00994D95" w:rsidRDefault="00CD28E0" w:rsidP="00D769A7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Подпрограмма «Биоразнообразие 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Еврейской автономной области»</w:t>
            </w:r>
          </w:p>
        </w:tc>
        <w:tc>
          <w:tcPr>
            <w:tcW w:w="159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3110000000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3110000000</w:t>
            </w: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291,3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150,0</w:t>
            </w: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194,3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  <w:vMerge w:val="restart"/>
          </w:tcPr>
          <w:p w:rsidR="00CD28E0" w:rsidRPr="00994D95" w:rsidRDefault="00CD28E0" w:rsidP="00D769A7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1.1</w:t>
            </w:r>
          </w:p>
        </w:tc>
        <w:tc>
          <w:tcPr>
            <w:tcW w:w="1855" w:type="dxa"/>
            <w:vMerge w:val="restart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Основное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159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Управление по охране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и использованию объектов животного мира правительства Еврейской автономной 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области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3110100000</w:t>
            </w: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166,3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69,3</w:t>
            </w: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  <w:vMerge/>
          </w:tcPr>
          <w:p w:rsidR="00CD28E0" w:rsidRPr="00994D95" w:rsidRDefault="00CD28E0" w:rsidP="00D769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Merge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ОГКУ «Дирекция по охране объектов животного мира и ООПТ ЕАО»;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ОГБУ «Дирекция по охране объектов животного мира и ООПТ ЕАО» – на период 2022 – 2025 годов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3110100000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150,0</w:t>
            </w: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CD28E0" w:rsidRPr="00994D95" w:rsidRDefault="00CD28E0" w:rsidP="00D769A7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1.1.1</w:t>
            </w:r>
          </w:p>
        </w:tc>
        <w:tc>
          <w:tcPr>
            <w:tcW w:w="185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Проведение биотехнических мероприятий в границах особо охраняемых природных территорий регионального значения и общедоступных охотничьих угодий </w:t>
            </w:r>
          </w:p>
        </w:tc>
        <w:tc>
          <w:tcPr>
            <w:tcW w:w="1595" w:type="dxa"/>
          </w:tcPr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ОГКУ «Дирекция по охране объектов животного мира и ООПТ ЕАО»;</w:t>
            </w:r>
          </w:p>
          <w:p w:rsidR="00CD28E0" w:rsidRPr="00994D95" w:rsidRDefault="00CD28E0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ОГБУ «Дирекция по охране объектов животного мира и ООПТ ЕАО» – на период 2022 – 2025 годов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3110102501</w:t>
            </w: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150,0</w:t>
            </w: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CD28E0" w:rsidRPr="00994D95" w:rsidRDefault="00CD28E0" w:rsidP="00D769A7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1.1.2</w:t>
            </w:r>
          </w:p>
        </w:tc>
        <w:tc>
          <w:tcPr>
            <w:tcW w:w="1855" w:type="dxa"/>
          </w:tcPr>
          <w:p w:rsidR="00CD28E0" w:rsidRPr="00994D95" w:rsidRDefault="00CD28E0" w:rsidP="00D769A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994D95">
              <w:rPr>
                <w:sz w:val="16"/>
                <w:szCs w:val="16"/>
              </w:rPr>
              <w:t>Изготовление охотничьих билетов единого федерального образца</w:t>
            </w:r>
          </w:p>
        </w:tc>
        <w:tc>
          <w:tcPr>
            <w:tcW w:w="1595" w:type="dxa"/>
          </w:tcPr>
          <w:p w:rsidR="00CD28E0" w:rsidRPr="00994D95" w:rsidRDefault="00CD28E0" w:rsidP="00D769A7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994D95">
              <w:rPr>
                <w:sz w:val="16"/>
                <w:szCs w:val="16"/>
              </w:rPr>
              <w:t xml:space="preserve">Управление по охране и использованию объектов животного мира правительства Еврейской автономной </w:t>
            </w:r>
          </w:p>
        </w:tc>
        <w:tc>
          <w:tcPr>
            <w:tcW w:w="59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3110102501</w:t>
            </w:r>
          </w:p>
        </w:tc>
        <w:tc>
          <w:tcPr>
            <w:tcW w:w="92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69,3</w:t>
            </w:r>
          </w:p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69,3</w:t>
            </w:r>
          </w:p>
        </w:tc>
        <w:tc>
          <w:tcPr>
            <w:tcW w:w="78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CD28E0" w:rsidRPr="00994D95" w:rsidRDefault="00CD28E0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13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17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области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1.1.3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1.2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мероприятие: внедрение на 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территории Еврейской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автономной области производственного охотничьего контроля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охране и 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использованию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3110200000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1.2.1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Изготовление удостоверений и нагрудных знаков производственных </w:t>
            </w:r>
          </w:p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охотничьих инспекторов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охране и использованию объектов животного мира правительства </w:t>
            </w:r>
          </w:p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3110202502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  <w:highlight w:val="yellow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rPr>
          <w:trHeight w:val="1104"/>
        </w:trPr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Подпрограмма «Совершенствование системы особо охраняемых природных </w:t>
            </w:r>
          </w:p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территорий Еврейской автономной области»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3120000000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3120000000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6080,8</w:t>
            </w:r>
          </w:p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1607,4</w:t>
            </w:r>
          </w:p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4473,4</w:t>
            </w:r>
          </w:p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6CFE" w:rsidRPr="00994D95" w:rsidRDefault="00A06CFE" w:rsidP="00A06C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  <w:highlight w:val="yellow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  <w:vMerge w:val="restart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2.1</w:t>
            </w:r>
          </w:p>
        </w:tc>
        <w:tc>
          <w:tcPr>
            <w:tcW w:w="1855" w:type="dxa"/>
            <w:vMerge w:val="restart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территории Еврейской автономной области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3120100000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6080,8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1607,4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4473,4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  <w:vMerge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Merge/>
          </w:tcPr>
          <w:p w:rsidR="00A06CFE" w:rsidRPr="00994D95" w:rsidRDefault="00A06CFE" w:rsidP="00A06CF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3120100000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100,0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2.1.1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3120102504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6080,8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1607,4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4473,4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2.1.2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994D95">
              <w:rPr>
                <w:sz w:val="16"/>
                <w:szCs w:val="16"/>
              </w:rPr>
              <w:t>безогневой</w:t>
            </w:r>
            <w:proofErr w:type="spellEnd"/>
            <w:r w:rsidRPr="00994D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ОГКУ «Дирекция 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3120102503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100,0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50,0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00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0,0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13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14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15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16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17</w:t>
            </w:r>
          </w:p>
        </w:tc>
      </w:tr>
      <w:tr w:rsidR="00A06CFE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противопожарной обработки деревьев с гнездами дальневосточного аиста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по охране объектов животного мира и ООПТ ЕАО»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Подпрограмма «Обеспечение </w:t>
            </w:r>
          </w:p>
          <w:p w:rsidR="00A06CFE" w:rsidRPr="00994D95" w:rsidRDefault="00A06CFE" w:rsidP="00A06C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государственного управления особо охраняемыми природными территориями Еврейской автономной </w:t>
            </w:r>
            <w:r w:rsidRPr="00994D95">
              <w:rPr>
                <w:sz w:val="16"/>
                <w:szCs w:val="16"/>
              </w:rPr>
              <w:t>области и охрана</w:t>
            </w:r>
            <w:r w:rsidRPr="00994D95">
              <w:rPr>
                <w:sz w:val="16"/>
                <w:szCs w:val="16"/>
              </w:rPr>
              <w:t xml:space="preserve"> </w:t>
            </w:r>
            <w:r w:rsidRPr="00994D95">
              <w:rPr>
                <w:sz w:val="16"/>
                <w:szCs w:val="16"/>
              </w:rPr>
              <w:t>объектов животного мира»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3130100000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88233,4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6079,7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10872,9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8801,2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3.1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ОГКУ «Дирекция по охране объектов животного мира и ООПТ ЕАО»;</w:t>
            </w:r>
          </w:p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ОГБУ «Дирекция по охране объектов животного мира и ООПТ ЕАО» – на период 2022 – 2025 годов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3130100000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88233,4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6079,7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10872,9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8801,2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A06CFE">
        <w:tc>
          <w:tcPr>
            <w:tcW w:w="538" w:type="dxa"/>
          </w:tcPr>
          <w:p w:rsidR="00A06CFE" w:rsidRPr="00994D95" w:rsidRDefault="00A06CFE" w:rsidP="00A06CFE">
            <w:pPr>
              <w:jc w:val="both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3.1.1</w:t>
            </w:r>
          </w:p>
        </w:tc>
        <w:tc>
          <w:tcPr>
            <w:tcW w:w="185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595" w:type="dxa"/>
          </w:tcPr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ОГКУ «Дирекция по охране объектов животного мира и ООПТ ЕАО»;</w:t>
            </w:r>
          </w:p>
          <w:p w:rsidR="00A06CFE" w:rsidRPr="00994D95" w:rsidRDefault="00A06CFE" w:rsidP="00A06CFE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ОГБУ «Дирекция по охране объектов животного мира и ООПТ ЕАО» – на период 2022 – 2025 годов</w:t>
            </w:r>
          </w:p>
        </w:tc>
        <w:tc>
          <w:tcPr>
            <w:tcW w:w="59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037</w:t>
            </w:r>
          </w:p>
        </w:tc>
        <w:tc>
          <w:tcPr>
            <w:tcW w:w="544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3130100590</w:t>
            </w:r>
          </w:p>
        </w:tc>
        <w:tc>
          <w:tcPr>
            <w:tcW w:w="92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88233,4</w:t>
            </w:r>
          </w:p>
        </w:tc>
        <w:tc>
          <w:tcPr>
            <w:tcW w:w="671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6079,7</w:t>
            </w:r>
          </w:p>
        </w:tc>
        <w:tc>
          <w:tcPr>
            <w:tcW w:w="78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10872,9</w:t>
            </w:r>
          </w:p>
        </w:tc>
        <w:tc>
          <w:tcPr>
            <w:tcW w:w="65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8801,2</w:t>
            </w:r>
          </w:p>
        </w:tc>
        <w:tc>
          <w:tcPr>
            <w:tcW w:w="718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67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79" w:type="dxa"/>
          </w:tcPr>
          <w:p w:rsidR="00A06CFE" w:rsidRPr="00994D95" w:rsidRDefault="00A06CFE" w:rsidP="00A06CFE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</w:tbl>
    <w:p w:rsidR="004E0918" w:rsidRPr="00994D95" w:rsidRDefault="00E06317" w:rsidP="00D769A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&lt;*&gt;</w:t>
      </w:r>
      <w:r w:rsidR="00AF0C2E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4E0918" w:rsidRPr="00994D95">
        <w:rPr>
          <w:rFonts w:ascii="Times New Roman" w:hAnsi="Times New Roman" w:cs="Times New Roman"/>
          <w:sz w:val="26"/>
          <w:szCs w:val="26"/>
        </w:rPr>
        <w:t>Кредиторская задолженность по состоянию на 01.01.2018.</w:t>
      </w:r>
    </w:p>
    <w:p w:rsidR="004E0918" w:rsidRPr="00994D95" w:rsidRDefault="00E06317" w:rsidP="00D769A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</w:t>
      </w:r>
      <w:r w:rsidR="004E0918" w:rsidRPr="00994D95">
        <w:rPr>
          <w:rFonts w:ascii="Times New Roman" w:hAnsi="Times New Roman" w:cs="Times New Roman"/>
          <w:sz w:val="26"/>
          <w:szCs w:val="26"/>
        </w:rPr>
        <w:t>**</w:t>
      </w:r>
      <w:r w:rsidRPr="00994D95">
        <w:rPr>
          <w:rFonts w:ascii="Times New Roman" w:hAnsi="Times New Roman" w:cs="Times New Roman"/>
          <w:sz w:val="26"/>
          <w:szCs w:val="26"/>
        </w:rPr>
        <w:t>&gt;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01.01.2019.</w:t>
      </w:r>
    </w:p>
    <w:p w:rsidR="006030BF" w:rsidRPr="00994D95" w:rsidRDefault="006030BF" w:rsidP="00D769A7">
      <w:pPr>
        <w:spacing w:after="0" w:line="240" w:lineRule="auto"/>
        <w:ind w:left="720"/>
        <w:rPr>
          <w:rFonts w:ascii="Times New Roman" w:hAnsi="Times New Roman" w:cs="Times New Roman"/>
          <w:sz w:val="27"/>
          <w:szCs w:val="27"/>
        </w:rPr>
        <w:sectPr w:rsidR="006030BF" w:rsidRPr="00994D95" w:rsidSect="002252C9">
          <w:pgSz w:w="16834" w:h="11909" w:orient="landscape"/>
          <w:pgMar w:top="1134" w:right="851" w:bottom="1134" w:left="1701" w:header="720" w:footer="346" w:gutter="0"/>
          <w:cols w:space="720"/>
          <w:docGrid w:linePitch="381"/>
        </w:sectPr>
      </w:pPr>
    </w:p>
    <w:p w:rsidR="002977F6" w:rsidRPr="00994D95" w:rsidRDefault="002977F6" w:rsidP="00D769A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2977F6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38"/>
      <w:bookmarkEnd w:id="0"/>
    </w:p>
    <w:p w:rsidR="002977F6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77F6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Структура</w:t>
      </w:r>
    </w:p>
    <w:p w:rsidR="002252C9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финансирования государственной программы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Еврейской автономной области </w:t>
      </w:r>
    </w:p>
    <w:p w:rsidR="002252C9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по направлениям расходов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«Охрана объектов животного мира </w:t>
      </w:r>
    </w:p>
    <w:p w:rsidR="002977F6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Еврейской автономной области» на 2016 – 2025 годы</w:t>
      </w:r>
    </w:p>
    <w:p w:rsidR="002977F6" w:rsidRPr="00994D95" w:rsidRDefault="002977F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86"/>
        <w:gridCol w:w="917"/>
        <w:gridCol w:w="673"/>
        <w:gridCol w:w="736"/>
        <w:gridCol w:w="844"/>
        <w:gridCol w:w="926"/>
        <w:gridCol w:w="736"/>
        <w:gridCol w:w="736"/>
        <w:gridCol w:w="656"/>
        <w:gridCol w:w="702"/>
        <w:gridCol w:w="702"/>
        <w:gridCol w:w="656"/>
      </w:tblGrid>
      <w:tr w:rsidR="00994D95" w:rsidRPr="00994D95" w:rsidTr="0011698F">
        <w:tc>
          <w:tcPr>
            <w:tcW w:w="1384" w:type="dxa"/>
            <w:vMerge w:val="restart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8189" w:type="dxa"/>
            <w:gridSpan w:val="11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994D95" w:rsidRPr="00994D95" w:rsidTr="0011698F">
        <w:tc>
          <w:tcPr>
            <w:tcW w:w="1384" w:type="dxa"/>
            <w:vMerge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</w:tc>
        <w:tc>
          <w:tcPr>
            <w:tcW w:w="7338" w:type="dxa"/>
            <w:gridSpan w:val="10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 том числе по годам</w:t>
            </w:r>
          </w:p>
        </w:tc>
      </w:tr>
      <w:tr w:rsidR="00994D95" w:rsidRPr="00994D95" w:rsidTr="0011698F">
        <w:tc>
          <w:tcPr>
            <w:tcW w:w="1384" w:type="dxa"/>
            <w:vMerge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2017</w:t>
            </w: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2018</w:t>
            </w: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2021</w:t>
            </w: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2022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2023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2024</w:t>
            </w: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2025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Всего</w:t>
            </w:r>
          </w:p>
          <w:p w:rsidR="00BE21CC" w:rsidRPr="00994D95" w:rsidRDefault="00BE21CC" w:rsidP="00D769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E21CC" w:rsidRPr="00994D95" w:rsidRDefault="004C6AE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94855,5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10369,6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9626,0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994D95" w:rsidRDefault="004C6AED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10972,9</w:t>
            </w:r>
            <w:r w:rsidR="00BE21CC" w:rsidRPr="00994D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</w:tcPr>
          <w:p w:rsidR="00BE21CC" w:rsidRPr="00994D95" w:rsidRDefault="004C6AE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8851,2</w:t>
            </w:r>
          </w:p>
        </w:tc>
        <w:tc>
          <w:tcPr>
            <w:tcW w:w="736" w:type="dxa"/>
          </w:tcPr>
          <w:p w:rsidR="00BE21CC" w:rsidRPr="00994D95" w:rsidRDefault="004C6AE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36" w:type="dxa"/>
          </w:tcPr>
          <w:p w:rsidR="00BE21CC" w:rsidRPr="00994D95" w:rsidRDefault="004C6AE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536" w:type="dxa"/>
          </w:tcPr>
          <w:p w:rsidR="00BE21CC" w:rsidRPr="00994D95" w:rsidRDefault="004C6AED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Областной бюджет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812AF6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94855,5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10369,6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9626,0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994D95" w:rsidRDefault="00B04065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10972,9</w:t>
            </w:r>
            <w:r w:rsidR="00BE21CC" w:rsidRPr="00994D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</w:tcPr>
          <w:p w:rsidR="00BE21CC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8851,2</w:t>
            </w:r>
          </w:p>
        </w:tc>
        <w:tc>
          <w:tcPr>
            <w:tcW w:w="736" w:type="dxa"/>
          </w:tcPr>
          <w:p w:rsidR="00BE21CC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36" w:type="dxa"/>
          </w:tcPr>
          <w:p w:rsidR="00BE21CC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536" w:type="dxa"/>
          </w:tcPr>
          <w:p w:rsidR="00BE21CC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2621FD">
        <w:tc>
          <w:tcPr>
            <w:tcW w:w="9573" w:type="dxa"/>
            <w:gridSpan w:val="12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Капитальные вложения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Областной бюджет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2621FD">
        <w:tc>
          <w:tcPr>
            <w:tcW w:w="9573" w:type="dxa"/>
            <w:gridSpan w:val="12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НИОКР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Областной бюджет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2621FD">
        <w:tc>
          <w:tcPr>
            <w:tcW w:w="9573" w:type="dxa"/>
            <w:gridSpan w:val="12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Прочие расходы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Областной бюджет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812AF6" w:rsidRPr="00994D95" w:rsidRDefault="00B04065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94855,5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10369,6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9626,0</w:t>
            </w:r>
          </w:p>
          <w:p w:rsidR="00BE21CC" w:rsidRPr="00994D95" w:rsidRDefault="00BE21CC" w:rsidP="00D769A7">
            <w:pPr>
              <w:jc w:val="center"/>
              <w:rPr>
                <w:sz w:val="16"/>
                <w:szCs w:val="16"/>
                <w:lang w:val="en-US"/>
              </w:rPr>
            </w:pPr>
            <w:r w:rsidRPr="00994D95">
              <w:rPr>
                <w:sz w:val="16"/>
                <w:szCs w:val="16"/>
              </w:rPr>
              <w:t>48,5</w:t>
            </w:r>
            <w:r w:rsidRPr="00994D95">
              <w:rPr>
                <w:sz w:val="16"/>
                <w:szCs w:val="16"/>
                <w:lang w:val="en-US"/>
              </w:rPr>
              <w:t>&lt;</w:t>
            </w:r>
            <w:r w:rsidRPr="00994D95">
              <w:rPr>
                <w:sz w:val="16"/>
                <w:szCs w:val="16"/>
              </w:rPr>
              <w:t>***</w:t>
            </w:r>
            <w:r w:rsidRPr="00994D95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994D95" w:rsidRDefault="00BE21CC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994D95" w:rsidRDefault="00C74DBF" w:rsidP="00D769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10972,9</w:t>
            </w:r>
            <w:r w:rsidR="00BE21CC" w:rsidRPr="00994D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6" w:type="dxa"/>
          </w:tcPr>
          <w:p w:rsidR="00BE21CC" w:rsidRPr="00994D95" w:rsidRDefault="00C74DBF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8851,2</w:t>
            </w:r>
          </w:p>
        </w:tc>
        <w:tc>
          <w:tcPr>
            <w:tcW w:w="736" w:type="dxa"/>
          </w:tcPr>
          <w:p w:rsidR="00BE21CC" w:rsidRPr="00994D95" w:rsidRDefault="00C74DBF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736" w:type="dxa"/>
          </w:tcPr>
          <w:p w:rsidR="00BE21CC" w:rsidRPr="00994D95" w:rsidRDefault="00C74DBF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  <w:tc>
          <w:tcPr>
            <w:tcW w:w="536" w:type="dxa"/>
          </w:tcPr>
          <w:p w:rsidR="00BE21CC" w:rsidRPr="00994D95" w:rsidRDefault="00C74DBF" w:rsidP="00D769A7">
            <w:pPr>
              <w:jc w:val="center"/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8403,8</w:t>
            </w: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  <w:tr w:rsidR="00994D95" w:rsidRPr="00994D95" w:rsidTr="0011698F">
        <w:tc>
          <w:tcPr>
            <w:tcW w:w="1384" w:type="dxa"/>
          </w:tcPr>
          <w:p w:rsidR="00BE21CC" w:rsidRPr="00994D95" w:rsidRDefault="00BE21CC" w:rsidP="00D769A7">
            <w:pPr>
              <w:rPr>
                <w:sz w:val="16"/>
                <w:szCs w:val="16"/>
              </w:rPr>
            </w:pPr>
            <w:r w:rsidRPr="00994D9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994D95" w:rsidRDefault="00BE21CC" w:rsidP="00D769A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977F6" w:rsidRPr="00994D95" w:rsidRDefault="002977F6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</w:p>
    <w:p w:rsidR="002977F6" w:rsidRPr="00994D95" w:rsidRDefault="002977F6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&lt;**&gt; Кредиторская задолженность по состоянию на 01.01.2018.</w:t>
      </w:r>
    </w:p>
    <w:p w:rsidR="002977F6" w:rsidRPr="00994D95" w:rsidRDefault="002977F6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&lt;***&gt; Кредиторская задолженность по состоянию на 01.01.2019.».</w:t>
      </w:r>
    </w:p>
    <w:p w:rsidR="004E0918" w:rsidRPr="00994D95" w:rsidRDefault="00B573E5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48"/>
      <w:bookmarkEnd w:id="1"/>
      <w:r w:rsidRPr="00994D95">
        <w:rPr>
          <w:rFonts w:ascii="Times New Roman" w:hAnsi="Times New Roman" w:cs="Times New Roman"/>
          <w:sz w:val="26"/>
          <w:szCs w:val="26"/>
        </w:rPr>
        <w:t>1.</w:t>
      </w:r>
      <w:r w:rsidR="000A3CC6" w:rsidRPr="00994D95">
        <w:rPr>
          <w:rFonts w:ascii="Times New Roman" w:hAnsi="Times New Roman" w:cs="Times New Roman"/>
          <w:sz w:val="26"/>
          <w:szCs w:val="26"/>
        </w:rPr>
        <w:t>3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В </w:t>
      </w:r>
      <w:hyperlink r:id="rId24" w:history="1">
        <w:r w:rsidR="004E0918"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="004E0918" w:rsidRPr="00994D95">
        <w:rPr>
          <w:rFonts w:ascii="Times New Roman" w:hAnsi="Times New Roman" w:cs="Times New Roman"/>
          <w:sz w:val="26"/>
          <w:szCs w:val="26"/>
        </w:rPr>
        <w:t xml:space="preserve"> «Биоразнообразие Еврейской автономной области»:</w:t>
      </w:r>
    </w:p>
    <w:p w:rsidR="004E0918" w:rsidRPr="00994D95" w:rsidRDefault="000A3CC6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раздел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1 «Паспорт подпрограммы «Биоразнообразие Еврейской автономной области»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4E0918" w:rsidRPr="00994D95">
        <w:rPr>
          <w:rFonts w:ascii="Times New Roman" w:hAnsi="Times New Roman" w:cs="Times New Roman"/>
          <w:sz w:val="26"/>
          <w:szCs w:val="26"/>
        </w:rPr>
        <w:t>:</w:t>
      </w:r>
    </w:p>
    <w:p w:rsidR="00664B61" w:rsidRPr="00994D95" w:rsidRDefault="00664B61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«1</w:t>
      </w:r>
      <w:r w:rsidR="002C30EC" w:rsidRPr="00994D95">
        <w:rPr>
          <w:rFonts w:ascii="Times New Roman" w:hAnsi="Times New Roman" w:cs="Times New Roman"/>
          <w:sz w:val="26"/>
          <w:szCs w:val="26"/>
        </w:rPr>
        <w:t>.</w:t>
      </w:r>
      <w:r w:rsidRPr="00994D95">
        <w:rPr>
          <w:rFonts w:ascii="Times New Roman" w:hAnsi="Times New Roman" w:cs="Times New Roman"/>
          <w:sz w:val="26"/>
          <w:szCs w:val="26"/>
        </w:rPr>
        <w:t xml:space="preserve"> Паспорт</w:t>
      </w:r>
    </w:p>
    <w:p w:rsidR="00664B61" w:rsidRPr="00994D95" w:rsidRDefault="00664B61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подпрограммы «Биоразнообразие Еврейской автономной области»</w:t>
      </w:r>
    </w:p>
    <w:p w:rsidR="000A3CC6" w:rsidRPr="00994D95" w:rsidRDefault="000A3CC6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6485" w:type="dxa"/>
          </w:tcPr>
          <w:p w:rsidR="000A3CC6" w:rsidRPr="00994D95" w:rsidRDefault="00664B61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«</w:t>
            </w:r>
            <w:r w:rsidR="000A3CC6" w:rsidRPr="00994D95">
              <w:rPr>
                <w:sz w:val="21"/>
                <w:szCs w:val="21"/>
              </w:rPr>
              <w:t>Биоразнообразие Еврейской автономной области</w:t>
            </w:r>
            <w:r w:rsidRPr="00994D95">
              <w:rPr>
                <w:sz w:val="21"/>
                <w:szCs w:val="21"/>
              </w:rPr>
              <w:t>»</w:t>
            </w: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Участники государственной 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ОГКУ </w:t>
            </w:r>
            <w:r w:rsidR="000A6C70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объектов животного мира и ООПТ ЕАО</w:t>
            </w:r>
            <w:r w:rsidR="000A6C70" w:rsidRPr="00994D95">
              <w:rPr>
                <w:sz w:val="21"/>
                <w:szCs w:val="21"/>
              </w:rPr>
              <w:t>»;</w:t>
            </w:r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ОГБУ </w:t>
            </w:r>
            <w:r w:rsidR="000A6C70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объектов животного мира и ООПТ ЕАО</w:t>
            </w:r>
            <w:r w:rsidR="000A6C70" w:rsidRPr="00994D95">
              <w:rPr>
                <w:sz w:val="21"/>
                <w:szCs w:val="21"/>
              </w:rPr>
              <w:t>»</w:t>
            </w: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Цель подпрограммы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Сохранение и воспроизводство охотничьих ресурсов на территории </w:t>
            </w:r>
            <w:r w:rsidRPr="00994D95">
              <w:rPr>
                <w:sz w:val="21"/>
                <w:szCs w:val="21"/>
              </w:rPr>
              <w:lastRenderedPageBreak/>
              <w:t>Еврейской автономной области</w:t>
            </w: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lastRenderedPageBreak/>
              <w:t>Задачи подпрограммы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Целевые индикаторы и показатели подпрограммы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Основные целевые индикаторы представлены в </w:t>
            </w:r>
            <w:hyperlink r:id="rId25" w:history="1">
              <w:r w:rsidRPr="00994D95">
                <w:rPr>
                  <w:sz w:val="21"/>
                  <w:szCs w:val="21"/>
                </w:rPr>
                <w:t>таблице 1</w:t>
              </w:r>
            </w:hyperlink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2017, 2020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202</w:t>
            </w:r>
            <w:r w:rsidR="00A54E5E" w:rsidRPr="00994D95">
              <w:rPr>
                <w:sz w:val="21"/>
                <w:szCs w:val="21"/>
              </w:rPr>
              <w:t>2</w:t>
            </w:r>
            <w:r w:rsidRPr="00994D95">
              <w:rPr>
                <w:sz w:val="21"/>
                <w:szCs w:val="21"/>
              </w:rPr>
              <w:t xml:space="preserve"> годы</w:t>
            </w:r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3085" w:type="dxa"/>
          </w:tcPr>
          <w:p w:rsidR="000A3CC6" w:rsidRPr="00994D95" w:rsidRDefault="000A3CC6" w:rsidP="002252C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485" w:type="dxa"/>
          </w:tcPr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Общий объем финансирования подпрограммы за счет средств областного бюджета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всего 441,3 тыс. руб., в том числе: </w:t>
            </w:r>
            <w:r w:rsidR="00A06CFE" w:rsidRPr="00994D95">
              <w:rPr>
                <w:sz w:val="21"/>
                <w:szCs w:val="21"/>
              </w:rPr>
              <w:t xml:space="preserve">                            </w:t>
            </w:r>
            <w:r w:rsidRPr="00994D95">
              <w:rPr>
                <w:sz w:val="21"/>
                <w:szCs w:val="21"/>
              </w:rPr>
              <w:t xml:space="preserve">в 2017 году </w:t>
            </w:r>
            <w:r w:rsidR="002F7B4B" w:rsidRPr="00994D95">
              <w:rPr>
                <w:sz w:val="21"/>
                <w:szCs w:val="21"/>
              </w:rPr>
              <w:t>–</w:t>
            </w:r>
            <w:r w:rsidR="00A06CFE" w:rsidRPr="00994D95">
              <w:rPr>
                <w:sz w:val="21"/>
                <w:szCs w:val="21"/>
              </w:rPr>
              <w:t xml:space="preserve"> </w:t>
            </w:r>
            <w:r w:rsidRPr="00994D95">
              <w:rPr>
                <w:sz w:val="21"/>
                <w:szCs w:val="21"/>
              </w:rPr>
              <w:t xml:space="preserve">194,3 тыс. руб., в 2018 году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48,5 </w:t>
            </w:r>
            <w:hyperlink r:id="rId26" w:history="1">
              <w:r w:rsidRPr="00994D95">
                <w:rPr>
                  <w:sz w:val="21"/>
                  <w:szCs w:val="21"/>
                </w:rPr>
                <w:t>&lt;*&gt;</w:t>
              </w:r>
            </w:hyperlink>
            <w:r w:rsidRPr="00994D95">
              <w:rPr>
                <w:sz w:val="21"/>
                <w:szCs w:val="21"/>
              </w:rPr>
              <w:t xml:space="preserve"> тыс. руб., </w:t>
            </w:r>
            <w:r w:rsidR="00A06CFE" w:rsidRPr="00994D95">
              <w:rPr>
                <w:sz w:val="21"/>
                <w:szCs w:val="21"/>
              </w:rPr>
              <w:t xml:space="preserve">              </w:t>
            </w:r>
            <w:r w:rsidRPr="00994D95">
              <w:rPr>
                <w:sz w:val="21"/>
                <w:szCs w:val="21"/>
              </w:rPr>
              <w:t xml:space="preserve">в 2019 году </w:t>
            </w:r>
            <w:r w:rsidR="002F7B4B" w:rsidRPr="00994D95">
              <w:rPr>
                <w:sz w:val="21"/>
                <w:szCs w:val="21"/>
              </w:rPr>
              <w:t xml:space="preserve">–  </w:t>
            </w:r>
            <w:r w:rsidRPr="00994D95">
              <w:rPr>
                <w:sz w:val="21"/>
                <w:szCs w:val="21"/>
              </w:rPr>
              <w:t xml:space="preserve">48,5 </w:t>
            </w:r>
            <w:hyperlink r:id="rId27" w:history="1">
              <w:r w:rsidRPr="00994D95">
                <w:rPr>
                  <w:sz w:val="21"/>
                  <w:szCs w:val="21"/>
                </w:rPr>
                <w:t>&lt;**&gt;</w:t>
              </w:r>
            </w:hyperlink>
            <w:r w:rsidRPr="00994D95">
              <w:rPr>
                <w:sz w:val="21"/>
                <w:szCs w:val="21"/>
              </w:rPr>
              <w:t xml:space="preserve"> тыс. руб., в 2020 году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50,0 тыс. руб., </w:t>
            </w:r>
            <w:r w:rsidR="00A06CFE" w:rsidRPr="00994D95">
              <w:rPr>
                <w:sz w:val="21"/>
                <w:szCs w:val="21"/>
              </w:rPr>
              <w:t xml:space="preserve">                   </w:t>
            </w:r>
            <w:r w:rsidRPr="00994D95">
              <w:rPr>
                <w:sz w:val="21"/>
                <w:szCs w:val="21"/>
              </w:rPr>
              <w:t xml:space="preserve">в 2021 году </w:t>
            </w:r>
            <w:r w:rsidR="002F7B4B" w:rsidRPr="00994D95">
              <w:rPr>
                <w:sz w:val="21"/>
                <w:szCs w:val="21"/>
              </w:rPr>
              <w:t xml:space="preserve">–  </w:t>
            </w:r>
            <w:r w:rsidRPr="00994D95">
              <w:rPr>
                <w:sz w:val="21"/>
                <w:szCs w:val="21"/>
              </w:rPr>
              <w:t xml:space="preserve">50,0 тыс. руб., в 2022 году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50,0 тыс. руб., </w:t>
            </w:r>
            <w:r w:rsidR="00A06CFE" w:rsidRPr="00994D95">
              <w:rPr>
                <w:sz w:val="21"/>
                <w:szCs w:val="21"/>
              </w:rPr>
              <w:t xml:space="preserve">                             </w:t>
            </w:r>
            <w:r w:rsidRPr="00994D95">
              <w:rPr>
                <w:sz w:val="21"/>
                <w:szCs w:val="21"/>
              </w:rPr>
              <w:t xml:space="preserve">в 2023 году – 0,0 тыс. руб., в 2024 году – 0,0 тыс. руб., в 2025 году – 0,0 тыс. руб. </w:t>
            </w:r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3085" w:type="dxa"/>
          </w:tcPr>
          <w:p w:rsidR="006F4B75" w:rsidRPr="00994D95" w:rsidRDefault="006F4B75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Ожидаемые результаты реализации подпрограммы</w:t>
            </w:r>
          </w:p>
          <w:p w:rsidR="000A3CC6" w:rsidRPr="00994D95" w:rsidRDefault="000A3CC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485" w:type="dxa"/>
          </w:tcPr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ежегодная выкладка кормов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не менее 2,0 тонны;</w:t>
            </w:r>
          </w:p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содержание подкормочных площадок - не менее 8 единиц;</w:t>
            </w:r>
          </w:p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- устройство солонцов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не менее 25 единиц;</w:t>
            </w:r>
          </w:p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1650 штук бланков охотничьих билетов единого федерального образца;</w:t>
            </w:r>
          </w:p>
          <w:p w:rsidR="006F4B75" w:rsidRPr="00994D95" w:rsidRDefault="006F4B7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60 штук нагрудных знаков производственных охотничьих инспекторов;</w:t>
            </w:r>
          </w:p>
          <w:p w:rsidR="000A3CC6" w:rsidRPr="00994D95" w:rsidRDefault="006F4B75" w:rsidP="002252C9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изготовление 125 штук бланков удостоверений производственных охотничьих инспекторов</w:t>
            </w:r>
          </w:p>
        </w:tc>
      </w:tr>
    </w:tbl>
    <w:p w:rsidR="00897E95" w:rsidRPr="00994D95" w:rsidRDefault="00897E95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&lt;*&gt; Кредиторская задолженность по состоянию на 01.01.2018.</w:t>
      </w:r>
    </w:p>
    <w:p w:rsidR="00897E95" w:rsidRPr="00994D95" w:rsidRDefault="00897E95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&lt;**&gt; Кредиторская задолженность по состоянию на 01.01.2019.</w:t>
      </w:r>
      <w:r w:rsidR="00BB0596" w:rsidRPr="00994D95">
        <w:rPr>
          <w:rFonts w:ascii="Times New Roman" w:hAnsi="Times New Roman" w:cs="Times New Roman"/>
          <w:sz w:val="26"/>
          <w:szCs w:val="26"/>
        </w:rPr>
        <w:t>».</w:t>
      </w:r>
    </w:p>
    <w:p w:rsidR="00A11E25" w:rsidRPr="00994D95" w:rsidRDefault="007344E4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Pr="00994D95">
        <w:rPr>
          <w:rFonts w:ascii="Times New Roman" w:hAnsi="Times New Roman" w:cs="Times New Roman"/>
          <w:sz w:val="26"/>
          <w:szCs w:val="26"/>
        </w:rPr>
        <w:t>р</w:t>
      </w:r>
      <w:r w:rsidR="00A11E25" w:rsidRPr="00994D95">
        <w:rPr>
          <w:rFonts w:ascii="Times New Roman" w:hAnsi="Times New Roman" w:cs="Times New Roman"/>
          <w:sz w:val="26"/>
          <w:szCs w:val="26"/>
        </w:rPr>
        <w:t>аздел 6 «Сроки и э</w:t>
      </w:r>
      <w:r w:rsidR="00C21B1F" w:rsidRPr="00994D95">
        <w:rPr>
          <w:rFonts w:ascii="Times New Roman" w:hAnsi="Times New Roman" w:cs="Times New Roman"/>
          <w:sz w:val="26"/>
          <w:szCs w:val="26"/>
        </w:rPr>
        <w:t>тапы реализации</w:t>
      </w:r>
      <w:r w:rsidR="00A11E25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C21B1F" w:rsidRPr="00994D95">
        <w:rPr>
          <w:rFonts w:ascii="Times New Roman" w:hAnsi="Times New Roman" w:cs="Times New Roman"/>
          <w:sz w:val="26"/>
          <w:szCs w:val="26"/>
        </w:rPr>
        <w:t>под</w:t>
      </w:r>
      <w:r w:rsidR="00A11E25" w:rsidRPr="00994D95">
        <w:rPr>
          <w:rFonts w:ascii="Times New Roman" w:hAnsi="Times New Roman" w:cs="Times New Roman"/>
          <w:sz w:val="26"/>
          <w:szCs w:val="26"/>
        </w:rPr>
        <w:t xml:space="preserve">программы» изложить в следующей редакции: </w:t>
      </w:r>
    </w:p>
    <w:p w:rsidR="00A11E25" w:rsidRPr="00994D95" w:rsidRDefault="00A11E25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«6. Срок реализации подпрограммы – 2017, 2020 </w:t>
      </w:r>
      <w:r w:rsidR="00577D09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</w:t>
      </w:r>
      <w:r w:rsidR="0011639E" w:rsidRPr="00994D95">
        <w:rPr>
          <w:rFonts w:ascii="Times New Roman" w:hAnsi="Times New Roman" w:cs="Times New Roman"/>
          <w:sz w:val="26"/>
          <w:szCs w:val="26"/>
        </w:rPr>
        <w:t>2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7344E4" w:rsidRPr="00994D95" w:rsidRDefault="007344E4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4E4" w:rsidRPr="00994D95" w:rsidRDefault="007344E4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абзац</w:t>
      </w:r>
      <w:r w:rsidR="00A71732" w:rsidRPr="00994D95">
        <w:rPr>
          <w:rFonts w:ascii="Times New Roman" w:hAnsi="Times New Roman" w:cs="Times New Roman"/>
          <w:sz w:val="26"/>
          <w:szCs w:val="26"/>
        </w:rPr>
        <w:t>ы</w:t>
      </w:r>
      <w:r w:rsidRPr="00994D95">
        <w:rPr>
          <w:rFonts w:ascii="Times New Roman" w:hAnsi="Times New Roman" w:cs="Times New Roman"/>
          <w:sz w:val="26"/>
          <w:szCs w:val="26"/>
        </w:rPr>
        <w:t xml:space="preserve"> первый и второй</w:t>
      </w:r>
      <w:r w:rsidR="00D21965" w:rsidRPr="00994D95">
        <w:rPr>
          <w:rFonts w:ascii="Times New Roman" w:hAnsi="Times New Roman" w:cs="Times New Roman"/>
          <w:sz w:val="26"/>
          <w:szCs w:val="26"/>
        </w:rPr>
        <w:t xml:space="preserve"> раздела</w:t>
      </w:r>
      <w:r w:rsidRPr="00994D95">
        <w:rPr>
          <w:rFonts w:ascii="Times New Roman" w:hAnsi="Times New Roman" w:cs="Times New Roman"/>
          <w:sz w:val="26"/>
          <w:szCs w:val="26"/>
        </w:rPr>
        <w:t xml:space="preserve"> 8 «Механизм реализации государственной программы» изложить в следующей редакции:</w:t>
      </w:r>
    </w:p>
    <w:p w:rsidR="00D21965" w:rsidRPr="00994D95" w:rsidRDefault="00D21965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«Подпрограмма </w:t>
      </w:r>
      <w:r w:rsidR="00A71732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Биоразнообразие Еврейской автономной области</w:t>
      </w:r>
      <w:r w:rsidR="00A71732" w:rsidRPr="00994D95">
        <w:rPr>
          <w:rFonts w:ascii="Times New Roman" w:hAnsi="Times New Roman" w:cs="Times New Roman"/>
          <w:sz w:val="26"/>
          <w:szCs w:val="26"/>
        </w:rPr>
        <w:t>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является составной частью государственной программы Еврейской автономной области </w:t>
      </w:r>
      <w:r w:rsidR="00A71732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Охрана объектов животного мира Еврейской автономной области</w:t>
      </w:r>
      <w:r w:rsidR="00A71732" w:rsidRPr="00994D95">
        <w:rPr>
          <w:rFonts w:ascii="Times New Roman" w:hAnsi="Times New Roman" w:cs="Times New Roman"/>
          <w:sz w:val="26"/>
          <w:szCs w:val="26"/>
        </w:rPr>
        <w:t>»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769A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на 2016 </w:t>
      </w:r>
      <w:r w:rsidR="004D3B79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2025 годы.</w:t>
      </w:r>
    </w:p>
    <w:p w:rsidR="007344E4" w:rsidRPr="00994D95" w:rsidRDefault="00D21965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Ответственным исполнителем подпрограммы на период 201</w:t>
      </w:r>
      <w:r w:rsidR="006D41E4" w:rsidRPr="00994D95">
        <w:rPr>
          <w:rFonts w:ascii="Times New Roman" w:hAnsi="Times New Roman" w:cs="Times New Roman"/>
          <w:sz w:val="26"/>
          <w:szCs w:val="26"/>
        </w:rPr>
        <w:t>7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A71732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2020 годов является управление по охране и использованию объектов животного мира правительства Еврейской автономной области, на период 2021 </w:t>
      </w:r>
      <w:r w:rsidR="00A71732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2025 годов </w:t>
      </w:r>
      <w:r w:rsidR="00A71732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департамент по охране и использованию объектов животного мира правительства Еврейской автономной области. Участниками подпрограммы на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94D95">
        <w:rPr>
          <w:rFonts w:ascii="Times New Roman" w:hAnsi="Times New Roman" w:cs="Times New Roman"/>
          <w:sz w:val="26"/>
          <w:szCs w:val="26"/>
        </w:rPr>
        <w:t>период 201</w:t>
      </w:r>
      <w:r w:rsidR="00EC531C" w:rsidRPr="00994D95">
        <w:rPr>
          <w:rFonts w:ascii="Times New Roman" w:hAnsi="Times New Roman" w:cs="Times New Roman"/>
          <w:sz w:val="26"/>
          <w:szCs w:val="26"/>
        </w:rPr>
        <w:t>7 –</w:t>
      </w:r>
      <w:r w:rsidR="007007B5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EC531C" w:rsidRPr="00994D95">
        <w:rPr>
          <w:rFonts w:ascii="Times New Roman" w:hAnsi="Times New Roman" w:cs="Times New Roman"/>
          <w:sz w:val="26"/>
          <w:szCs w:val="26"/>
        </w:rPr>
        <w:t>202</w:t>
      </w:r>
      <w:r w:rsidR="006D41E4" w:rsidRPr="00994D95">
        <w:rPr>
          <w:rFonts w:ascii="Times New Roman" w:hAnsi="Times New Roman" w:cs="Times New Roman"/>
          <w:sz w:val="26"/>
          <w:szCs w:val="26"/>
        </w:rPr>
        <w:t>0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</w:t>
      </w:r>
      <w:r w:rsidR="00EC531C" w:rsidRPr="00994D95">
        <w:rPr>
          <w:rFonts w:ascii="Times New Roman" w:hAnsi="Times New Roman" w:cs="Times New Roman"/>
          <w:sz w:val="26"/>
          <w:szCs w:val="26"/>
        </w:rPr>
        <w:t>ов</w:t>
      </w:r>
      <w:r w:rsidRPr="00994D95">
        <w:rPr>
          <w:rFonts w:ascii="Times New Roman" w:hAnsi="Times New Roman" w:cs="Times New Roman"/>
          <w:sz w:val="26"/>
          <w:szCs w:val="26"/>
        </w:rPr>
        <w:t xml:space="preserve"> являются управление по охране и использованию объектов животного мира правительства Еврейской автономной области и ОГКУ </w:t>
      </w:r>
      <w:r w:rsidR="00EC531C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Дирекция по охране объектов животного мира и ООПТ ЕАО</w:t>
      </w:r>
      <w:r w:rsidR="00EC531C" w:rsidRPr="00994D95">
        <w:rPr>
          <w:rFonts w:ascii="Times New Roman" w:hAnsi="Times New Roman" w:cs="Times New Roman"/>
          <w:sz w:val="26"/>
          <w:szCs w:val="26"/>
        </w:rPr>
        <w:t>»</w:t>
      </w:r>
      <w:r w:rsidR="00133761" w:rsidRPr="00994D95">
        <w:rPr>
          <w:rFonts w:ascii="Times New Roman" w:hAnsi="Times New Roman" w:cs="Times New Roman"/>
          <w:sz w:val="26"/>
          <w:szCs w:val="26"/>
        </w:rPr>
        <w:t>,</w:t>
      </w:r>
      <w:r w:rsidR="00D769A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6D41E4" w:rsidRPr="00994D95">
        <w:rPr>
          <w:rFonts w:ascii="Times New Roman" w:hAnsi="Times New Roman" w:cs="Times New Roman"/>
          <w:sz w:val="26"/>
          <w:szCs w:val="26"/>
        </w:rPr>
        <w:t xml:space="preserve">на 2021 год </w:t>
      </w:r>
      <w:r w:rsidR="00B46E18" w:rsidRPr="00994D95">
        <w:rPr>
          <w:rFonts w:ascii="Times New Roman" w:hAnsi="Times New Roman" w:cs="Times New Roman"/>
          <w:sz w:val="26"/>
          <w:szCs w:val="26"/>
        </w:rPr>
        <w:t xml:space="preserve">– </w:t>
      </w:r>
      <w:r w:rsidR="006D41E4" w:rsidRPr="00994D95">
        <w:rPr>
          <w:rFonts w:ascii="Times New Roman" w:hAnsi="Times New Roman" w:cs="Times New Roman"/>
          <w:sz w:val="26"/>
          <w:szCs w:val="26"/>
        </w:rPr>
        <w:t xml:space="preserve">ОГКУ «Дирекция по охране объектов животного мира и ООПТ ЕАО и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33761" w:rsidRPr="00994D95">
        <w:rPr>
          <w:rFonts w:ascii="Times New Roman" w:hAnsi="Times New Roman" w:cs="Times New Roman"/>
          <w:sz w:val="26"/>
          <w:szCs w:val="26"/>
        </w:rPr>
        <w:t>на 202</w:t>
      </w:r>
      <w:r w:rsidR="00EC531C" w:rsidRPr="00994D95">
        <w:rPr>
          <w:rFonts w:ascii="Times New Roman" w:hAnsi="Times New Roman" w:cs="Times New Roman"/>
          <w:sz w:val="26"/>
          <w:szCs w:val="26"/>
        </w:rPr>
        <w:t>2</w:t>
      </w:r>
      <w:r w:rsidR="00133761" w:rsidRPr="00994D95">
        <w:rPr>
          <w:rFonts w:ascii="Times New Roman" w:hAnsi="Times New Roman" w:cs="Times New Roman"/>
          <w:sz w:val="26"/>
          <w:szCs w:val="26"/>
        </w:rPr>
        <w:t xml:space="preserve"> год </w:t>
      </w:r>
      <w:r w:rsidR="00B46E18" w:rsidRPr="00994D95">
        <w:rPr>
          <w:rFonts w:ascii="Times New Roman" w:hAnsi="Times New Roman" w:cs="Times New Roman"/>
          <w:sz w:val="26"/>
          <w:szCs w:val="26"/>
        </w:rPr>
        <w:t>–</w:t>
      </w:r>
      <w:r w:rsidR="002F7B4B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133761" w:rsidRPr="00994D95">
        <w:rPr>
          <w:rFonts w:ascii="Times New Roman" w:hAnsi="Times New Roman" w:cs="Times New Roman"/>
          <w:sz w:val="26"/>
          <w:szCs w:val="26"/>
        </w:rPr>
        <w:t>ОГ</w:t>
      </w:r>
      <w:r w:rsidR="00EC531C" w:rsidRPr="00994D95">
        <w:rPr>
          <w:rFonts w:ascii="Times New Roman" w:hAnsi="Times New Roman" w:cs="Times New Roman"/>
          <w:sz w:val="26"/>
          <w:szCs w:val="26"/>
        </w:rPr>
        <w:t>Б</w:t>
      </w:r>
      <w:r w:rsidR="00133761" w:rsidRPr="00994D95">
        <w:rPr>
          <w:rFonts w:ascii="Times New Roman" w:hAnsi="Times New Roman" w:cs="Times New Roman"/>
          <w:sz w:val="26"/>
          <w:szCs w:val="26"/>
        </w:rPr>
        <w:t xml:space="preserve">У </w:t>
      </w:r>
      <w:r w:rsidR="00EC531C" w:rsidRPr="00994D95">
        <w:rPr>
          <w:rFonts w:ascii="Times New Roman" w:hAnsi="Times New Roman" w:cs="Times New Roman"/>
          <w:sz w:val="26"/>
          <w:szCs w:val="26"/>
        </w:rPr>
        <w:t>«</w:t>
      </w:r>
      <w:r w:rsidR="00133761" w:rsidRPr="00994D95">
        <w:rPr>
          <w:rFonts w:ascii="Times New Roman" w:hAnsi="Times New Roman" w:cs="Times New Roman"/>
          <w:sz w:val="26"/>
          <w:szCs w:val="26"/>
        </w:rPr>
        <w:t>Дирекция по охране объектов животного мира и ООПТ ЕАО</w:t>
      </w:r>
      <w:r w:rsidR="00EC531C" w:rsidRPr="00994D95">
        <w:rPr>
          <w:rFonts w:ascii="Times New Roman" w:hAnsi="Times New Roman" w:cs="Times New Roman"/>
          <w:sz w:val="26"/>
          <w:szCs w:val="26"/>
        </w:rPr>
        <w:t>».</w:t>
      </w:r>
    </w:p>
    <w:p w:rsidR="004E0918" w:rsidRPr="00994D95" w:rsidRDefault="00EF2129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р</w:t>
      </w:r>
      <w:r w:rsidR="004E0918" w:rsidRPr="00994D95">
        <w:rPr>
          <w:rFonts w:ascii="Times New Roman" w:hAnsi="Times New Roman" w:cs="Times New Roman"/>
          <w:sz w:val="26"/>
          <w:szCs w:val="26"/>
        </w:rPr>
        <w:t>аздел 9 «Ресурсное обеспечение реализации подпрограммы» изложить в следующей редакции:</w:t>
      </w:r>
    </w:p>
    <w:p w:rsidR="004E0918" w:rsidRPr="00994D95" w:rsidRDefault="004E0918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«9. Ресурсное обеспечение реализации подпрограммы</w:t>
      </w:r>
    </w:p>
    <w:p w:rsidR="004E0918" w:rsidRPr="00994D95" w:rsidRDefault="004E0918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Финансирование подпрограммы осуществляется за счет средств областного бюджета.</w:t>
      </w:r>
    </w:p>
    <w:p w:rsidR="004E0918" w:rsidRPr="00994D95" w:rsidRDefault="004E0918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составит</w:t>
      </w:r>
      <w:r w:rsidR="002D580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A11E25" w:rsidRPr="00994D95">
        <w:rPr>
          <w:rFonts w:ascii="Times New Roman" w:hAnsi="Times New Roman" w:cs="Times New Roman"/>
          <w:sz w:val="26"/>
          <w:szCs w:val="26"/>
        </w:rPr>
        <w:t>441,3</w:t>
      </w:r>
      <w:r w:rsidR="004F206F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4E0918" w:rsidRPr="00994D95" w:rsidRDefault="004E0918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28" w:history="1">
        <w:r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таблице </w:t>
        </w:r>
      </w:hyperlink>
      <w:r w:rsidRPr="00994D95">
        <w:rPr>
          <w:rFonts w:ascii="Times New Roman" w:hAnsi="Times New Roman" w:cs="Times New Roman"/>
          <w:sz w:val="26"/>
          <w:szCs w:val="26"/>
        </w:rPr>
        <w:t>5 государственной программы.</w:t>
      </w:r>
    </w:p>
    <w:p w:rsidR="00366F05" w:rsidRPr="00994D95" w:rsidRDefault="00366F05" w:rsidP="00D769A7">
      <w:pPr>
        <w:pStyle w:val="ConsPlusNormal"/>
        <w:ind w:left="7787"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pStyle w:val="ConsPlusNormal"/>
        <w:ind w:left="7787" w:firstLine="1"/>
        <w:jc w:val="right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Таблица 5</w:t>
      </w:r>
    </w:p>
    <w:p w:rsidR="00D927A3" w:rsidRPr="00994D95" w:rsidRDefault="00D927A3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927A3" w:rsidRPr="00994D95" w:rsidRDefault="00D927A3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Структура</w:t>
      </w:r>
    </w:p>
    <w:p w:rsidR="002252C9" w:rsidRPr="00994D95" w:rsidRDefault="004E0918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финансирования подпрограммы «Биоразнообразие </w:t>
      </w:r>
    </w:p>
    <w:p w:rsidR="004E0918" w:rsidRPr="00994D95" w:rsidRDefault="004E0918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Еврейской автономной области»</w:t>
      </w:r>
    </w:p>
    <w:p w:rsidR="002621FD" w:rsidRPr="00994D95" w:rsidRDefault="002621FD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C46CF8" w:rsidRPr="00994D95" w:rsidTr="00C46CF8">
        <w:tc>
          <w:tcPr>
            <w:tcW w:w="1701" w:type="dxa"/>
            <w:vMerge w:val="restart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55" w:type="dxa"/>
            <w:gridSpan w:val="10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C46CF8" w:rsidRPr="00994D95" w:rsidTr="00C46CF8">
        <w:tc>
          <w:tcPr>
            <w:tcW w:w="1701" w:type="dxa"/>
            <w:vMerge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Всего</w:t>
            </w:r>
          </w:p>
        </w:tc>
        <w:tc>
          <w:tcPr>
            <w:tcW w:w="6521" w:type="dxa"/>
            <w:gridSpan w:val="9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в том числе по годам</w:t>
            </w:r>
          </w:p>
        </w:tc>
      </w:tr>
      <w:tr w:rsidR="000A6FEB" w:rsidRPr="00994D95" w:rsidTr="00C46CF8">
        <w:tc>
          <w:tcPr>
            <w:tcW w:w="1701" w:type="dxa"/>
            <w:vMerge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2017</w:t>
            </w: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2018</w:t>
            </w: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2019</w:t>
            </w: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2020</w:t>
            </w: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2021</w:t>
            </w: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2022</w:t>
            </w: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  <w:lang w:val="en-US"/>
              </w:rPr>
            </w:pPr>
            <w:r w:rsidRPr="00994D95">
              <w:rPr>
                <w:sz w:val="18"/>
                <w:szCs w:val="18"/>
              </w:rPr>
              <w:t>2023</w:t>
            </w: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2024</w:t>
            </w: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2025</w:t>
            </w: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Всего</w:t>
            </w:r>
          </w:p>
          <w:p w:rsidR="004737DB" w:rsidRPr="00994D95" w:rsidRDefault="004737DB" w:rsidP="00D769A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37DB" w:rsidRPr="00994D95" w:rsidRDefault="00A11E25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441,3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994D95" w:rsidRDefault="004737DB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4737DB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</w:t>
            </w:r>
            <w:r w:rsidR="004737DB" w:rsidRPr="00994D95">
              <w:rPr>
                <w:sz w:val="18"/>
                <w:szCs w:val="18"/>
              </w:rPr>
              <w:t>,0</w:t>
            </w:r>
          </w:p>
        </w:tc>
        <w:tc>
          <w:tcPr>
            <w:tcW w:w="724" w:type="dxa"/>
          </w:tcPr>
          <w:p w:rsidR="004737DB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4737DB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4737DB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</w:tr>
      <w:tr w:rsidR="00C46CF8" w:rsidRPr="00994D95" w:rsidTr="00C46CF8">
        <w:tc>
          <w:tcPr>
            <w:tcW w:w="1701" w:type="dxa"/>
          </w:tcPr>
          <w:p w:rsidR="00C46CF8" w:rsidRPr="00994D95" w:rsidRDefault="00C46CF8" w:rsidP="00D769A7">
            <w:pPr>
              <w:rPr>
                <w:sz w:val="18"/>
                <w:szCs w:val="18"/>
                <w:lang w:val="en-US"/>
              </w:rPr>
            </w:pPr>
            <w:r w:rsidRPr="00994D95">
              <w:rPr>
                <w:sz w:val="18"/>
                <w:szCs w:val="18"/>
              </w:rPr>
              <w:t>Областной бюджет</w:t>
            </w:r>
            <w:r w:rsidRPr="00994D95">
              <w:rPr>
                <w:sz w:val="18"/>
                <w:szCs w:val="18"/>
                <w:lang w:val="en-US"/>
              </w:rPr>
              <w:t>&lt;</w:t>
            </w:r>
            <w:r w:rsidRPr="00994D95">
              <w:rPr>
                <w:sz w:val="18"/>
                <w:szCs w:val="18"/>
              </w:rPr>
              <w:t>*</w:t>
            </w:r>
            <w:r w:rsidRPr="00994D95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812AF6" w:rsidRPr="00994D95" w:rsidRDefault="00A11E25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441,3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C46CF8" w:rsidRPr="00994D95" w:rsidRDefault="00C46CF8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C46CF8" w:rsidRPr="00994D95" w:rsidRDefault="00C46CF8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</w:t>
            </w:r>
            <w:r w:rsidR="00C46CF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724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  <w:lang w:val="en-US"/>
              </w:rPr>
            </w:pPr>
            <w:r w:rsidRPr="00994D95">
              <w:rPr>
                <w:sz w:val="18"/>
                <w:szCs w:val="18"/>
              </w:rPr>
              <w:t>Областной бюджет</w:t>
            </w:r>
            <w:r w:rsidRPr="00994D95">
              <w:rPr>
                <w:sz w:val="18"/>
                <w:szCs w:val="18"/>
                <w:lang w:val="en-US"/>
              </w:rPr>
              <w:t>&lt;</w:t>
            </w:r>
            <w:r w:rsidRPr="00994D95">
              <w:rPr>
                <w:sz w:val="18"/>
                <w:szCs w:val="18"/>
              </w:rPr>
              <w:t>*</w:t>
            </w:r>
            <w:r w:rsidRPr="00994D95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  <w:lang w:val="en-US"/>
              </w:rPr>
            </w:pPr>
            <w:r w:rsidRPr="00994D95">
              <w:rPr>
                <w:sz w:val="18"/>
                <w:szCs w:val="18"/>
              </w:rPr>
              <w:t>Областной бюджет</w:t>
            </w:r>
            <w:r w:rsidRPr="00994D95">
              <w:rPr>
                <w:sz w:val="18"/>
                <w:szCs w:val="18"/>
                <w:lang w:val="en-US"/>
              </w:rPr>
              <w:t>&lt;</w:t>
            </w:r>
            <w:r w:rsidRPr="00994D95">
              <w:rPr>
                <w:sz w:val="18"/>
                <w:szCs w:val="18"/>
              </w:rPr>
              <w:t>*</w:t>
            </w:r>
            <w:r w:rsidRPr="00994D95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C46CF8" w:rsidRPr="00994D95" w:rsidTr="00C46CF8">
        <w:tc>
          <w:tcPr>
            <w:tcW w:w="1701" w:type="dxa"/>
          </w:tcPr>
          <w:p w:rsidR="00C46CF8" w:rsidRPr="00994D95" w:rsidRDefault="00C46CF8" w:rsidP="00D769A7">
            <w:pPr>
              <w:rPr>
                <w:sz w:val="18"/>
                <w:szCs w:val="18"/>
                <w:lang w:val="en-US"/>
              </w:rPr>
            </w:pPr>
            <w:r w:rsidRPr="00994D95">
              <w:rPr>
                <w:sz w:val="18"/>
                <w:szCs w:val="18"/>
              </w:rPr>
              <w:t>Областной бюджет</w:t>
            </w:r>
            <w:r w:rsidRPr="00994D95">
              <w:rPr>
                <w:sz w:val="18"/>
                <w:szCs w:val="18"/>
                <w:lang w:val="en-US"/>
              </w:rPr>
              <w:t>&lt;</w:t>
            </w:r>
            <w:r w:rsidRPr="00994D95">
              <w:rPr>
                <w:sz w:val="18"/>
                <w:szCs w:val="18"/>
              </w:rPr>
              <w:t>*</w:t>
            </w:r>
            <w:r w:rsidRPr="00994D95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812AF6" w:rsidRPr="00994D95" w:rsidRDefault="00A11E25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441,3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994D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994D95" w:rsidRDefault="00C46CF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C46CF8" w:rsidRPr="00994D95" w:rsidRDefault="00C46CF8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C46CF8" w:rsidRPr="00994D95" w:rsidRDefault="00C46CF8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</w:t>
            </w:r>
            <w:r w:rsidR="00C46CF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724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</w:tcPr>
          <w:p w:rsidR="00C46CF8" w:rsidRPr="00994D95" w:rsidRDefault="00A11E25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994D95" w:rsidTr="00C46CF8">
        <w:tc>
          <w:tcPr>
            <w:tcW w:w="1701" w:type="dxa"/>
          </w:tcPr>
          <w:p w:rsidR="004737DB" w:rsidRPr="00994D95" w:rsidRDefault="004737DB" w:rsidP="00D769A7">
            <w:pPr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994D95" w:rsidRDefault="004737DB" w:rsidP="00D769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5855" w:rsidRPr="00994D95" w:rsidRDefault="00945855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01"/>
      <w:bookmarkEnd w:id="2"/>
      <w:r w:rsidRPr="00994D95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</w:p>
    <w:p w:rsidR="004E0918" w:rsidRPr="00994D95" w:rsidRDefault="00C30FE5" w:rsidP="00D7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</w:t>
      </w:r>
      <w:r w:rsidR="004E0918" w:rsidRPr="00994D95">
        <w:rPr>
          <w:rFonts w:ascii="Times New Roman" w:hAnsi="Times New Roman" w:cs="Times New Roman"/>
          <w:sz w:val="26"/>
          <w:szCs w:val="26"/>
        </w:rPr>
        <w:t>**</w:t>
      </w:r>
      <w:r w:rsidRPr="00994D95">
        <w:rPr>
          <w:rFonts w:ascii="Times New Roman" w:hAnsi="Times New Roman" w:cs="Times New Roman"/>
          <w:sz w:val="26"/>
          <w:szCs w:val="26"/>
        </w:rPr>
        <w:t>&gt;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01.01.2018.</w:t>
      </w:r>
    </w:p>
    <w:p w:rsidR="004E0918" w:rsidRPr="00994D95" w:rsidRDefault="00C30FE5" w:rsidP="00D76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</w:t>
      </w:r>
      <w:r w:rsidR="004E0918" w:rsidRPr="00994D95">
        <w:rPr>
          <w:rFonts w:ascii="Times New Roman" w:hAnsi="Times New Roman" w:cs="Times New Roman"/>
          <w:sz w:val="26"/>
          <w:szCs w:val="26"/>
        </w:rPr>
        <w:t>***</w:t>
      </w:r>
      <w:r w:rsidRPr="00994D95">
        <w:rPr>
          <w:rFonts w:ascii="Times New Roman" w:hAnsi="Times New Roman" w:cs="Times New Roman"/>
          <w:sz w:val="26"/>
          <w:szCs w:val="26"/>
        </w:rPr>
        <w:t>&gt;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01.01.2019.».</w:t>
      </w:r>
    </w:p>
    <w:p w:rsidR="00971245" w:rsidRPr="00994D95" w:rsidRDefault="00EF2129" w:rsidP="00D769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1.4 В</w:t>
      </w:r>
      <w:r w:rsidR="00971245" w:rsidRPr="00994D95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="00971245"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="00971245" w:rsidRPr="00994D95">
        <w:rPr>
          <w:rFonts w:ascii="Times New Roman" w:hAnsi="Times New Roman" w:cs="Times New Roman"/>
          <w:sz w:val="26"/>
          <w:szCs w:val="26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971245" w:rsidRPr="00994D95" w:rsidRDefault="00EF2129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раздел</w:t>
      </w:r>
      <w:r w:rsidR="00971245" w:rsidRPr="00994D95">
        <w:rPr>
          <w:rFonts w:ascii="Times New Roman" w:hAnsi="Times New Roman" w:cs="Times New Roman"/>
          <w:sz w:val="26"/>
          <w:szCs w:val="26"/>
        </w:rPr>
        <w:t xml:space="preserve"> 1 «Паспорт подпрограммы «Совершенствование системы особо охраняемых природных территорий Еврейской автономной области»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71245" w:rsidRPr="00994D95">
        <w:rPr>
          <w:rFonts w:ascii="Times New Roman" w:hAnsi="Times New Roman" w:cs="Times New Roman"/>
          <w:sz w:val="26"/>
          <w:szCs w:val="26"/>
        </w:rPr>
        <w:t>:</w:t>
      </w:r>
    </w:p>
    <w:p w:rsidR="00216480" w:rsidRPr="00994D95" w:rsidRDefault="00216480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«1. Паспорт</w:t>
      </w:r>
    </w:p>
    <w:p w:rsidR="00216480" w:rsidRPr="00994D95" w:rsidRDefault="00216480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подпрограммы «Совершенствование системы особо охраняемых природных территорий Еврейской автономной области»</w:t>
      </w:r>
    </w:p>
    <w:p w:rsidR="00216480" w:rsidRPr="00994D95" w:rsidRDefault="00216480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994D95" w:rsidRPr="00994D95" w:rsidTr="00A06CFE">
        <w:tc>
          <w:tcPr>
            <w:tcW w:w="3085" w:type="dxa"/>
          </w:tcPr>
          <w:p w:rsidR="00822855" w:rsidRPr="00994D95" w:rsidRDefault="00822855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6485" w:type="dxa"/>
          </w:tcPr>
          <w:p w:rsidR="00822855" w:rsidRPr="00994D95" w:rsidRDefault="00216480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«</w:t>
            </w:r>
            <w:r w:rsidR="00822855" w:rsidRPr="00994D95">
              <w:rPr>
                <w:sz w:val="21"/>
                <w:szCs w:val="21"/>
              </w:rPr>
              <w:t>Совершенствование системы особо охраняемых природных территорий Еврейской автономной области</w:t>
            </w:r>
            <w:r w:rsidRPr="00994D95">
              <w:rPr>
                <w:sz w:val="21"/>
                <w:szCs w:val="21"/>
              </w:rPr>
              <w:t>»</w:t>
            </w:r>
          </w:p>
        </w:tc>
      </w:tr>
      <w:tr w:rsidR="00994D95" w:rsidRPr="00994D95" w:rsidTr="00A06CFE">
        <w:tc>
          <w:tcPr>
            <w:tcW w:w="3085" w:type="dxa"/>
          </w:tcPr>
          <w:p w:rsidR="00822855" w:rsidRPr="00994D95" w:rsidRDefault="00822855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lastRenderedPageBreak/>
              <w:t>Ответственный исполнитель подпрограммы</w:t>
            </w:r>
          </w:p>
        </w:tc>
        <w:tc>
          <w:tcPr>
            <w:tcW w:w="6485" w:type="dxa"/>
          </w:tcPr>
          <w:p w:rsidR="00822855" w:rsidRPr="00994D95" w:rsidRDefault="0082285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822855" w:rsidRPr="00994D95" w:rsidRDefault="0082285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994D95" w:rsidRPr="00994D95" w:rsidTr="00A06CFE">
        <w:tc>
          <w:tcPr>
            <w:tcW w:w="3085" w:type="dxa"/>
          </w:tcPr>
          <w:p w:rsidR="00822855" w:rsidRPr="00994D95" w:rsidRDefault="00822855" w:rsidP="00D2036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Участники государственной программы</w:t>
            </w:r>
          </w:p>
        </w:tc>
        <w:tc>
          <w:tcPr>
            <w:tcW w:w="6485" w:type="dxa"/>
          </w:tcPr>
          <w:p w:rsidR="00822855" w:rsidRPr="00994D95" w:rsidRDefault="00822855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ОГКУ </w:t>
            </w:r>
            <w:r w:rsidR="00216480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объектов животного мира и ООПТ ЕАО</w:t>
            </w:r>
            <w:r w:rsidR="00216480" w:rsidRPr="00994D95">
              <w:rPr>
                <w:sz w:val="21"/>
                <w:szCs w:val="21"/>
              </w:rPr>
              <w:t>»</w:t>
            </w:r>
            <w:r w:rsidRPr="00994D95">
              <w:rPr>
                <w:sz w:val="21"/>
                <w:szCs w:val="21"/>
              </w:rPr>
              <w:t>;</w:t>
            </w:r>
          </w:p>
          <w:p w:rsidR="00822855" w:rsidRPr="00994D95" w:rsidRDefault="00822855" w:rsidP="00A06CF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ОГБУ </w:t>
            </w:r>
            <w:r w:rsidR="00216480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объектов животного мира и ООПТ ЕАО</w:t>
            </w:r>
            <w:r w:rsidR="00216480" w:rsidRPr="00994D95">
              <w:rPr>
                <w:sz w:val="21"/>
                <w:szCs w:val="21"/>
              </w:rPr>
              <w:t>»</w:t>
            </w:r>
          </w:p>
        </w:tc>
      </w:tr>
      <w:tr w:rsidR="00994D95" w:rsidRPr="00994D95" w:rsidTr="00A06CFE">
        <w:tc>
          <w:tcPr>
            <w:tcW w:w="30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Цель подпрограммы</w:t>
            </w:r>
          </w:p>
        </w:tc>
        <w:tc>
          <w:tcPr>
            <w:tcW w:w="64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Сохранение мест воспроизводства охотничьих ресурсов, а также редких и исчезающих видов животных</w:t>
            </w:r>
          </w:p>
        </w:tc>
      </w:tr>
      <w:tr w:rsidR="00994D95" w:rsidRPr="00994D95" w:rsidTr="00A06CFE">
        <w:tc>
          <w:tcPr>
            <w:tcW w:w="30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Основные задачи подпрограммы</w:t>
            </w:r>
          </w:p>
        </w:tc>
        <w:tc>
          <w:tcPr>
            <w:tcW w:w="64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Обеспечение биологического разнообразия, создание условий для устойчивого существования животного мира, сохранение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994D95" w:rsidRPr="00994D95" w:rsidTr="00A06CFE">
        <w:trPr>
          <w:trHeight w:val="534"/>
        </w:trPr>
        <w:tc>
          <w:tcPr>
            <w:tcW w:w="3085" w:type="dxa"/>
          </w:tcPr>
          <w:p w:rsidR="00822855" w:rsidRPr="00994D95" w:rsidRDefault="005B5C6B" w:rsidP="00D2036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Целевые индикаторы и показатели подпрограммы</w:t>
            </w:r>
          </w:p>
        </w:tc>
        <w:tc>
          <w:tcPr>
            <w:tcW w:w="6485" w:type="dxa"/>
          </w:tcPr>
          <w:p w:rsidR="00822855" w:rsidRPr="00994D95" w:rsidRDefault="005B5C6B" w:rsidP="00A06CF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Основные целевые индикаторы представлены в </w:t>
            </w:r>
            <w:hyperlink r:id="rId30" w:history="1">
              <w:r w:rsidRPr="00994D95">
                <w:rPr>
                  <w:sz w:val="21"/>
                  <w:szCs w:val="21"/>
                </w:rPr>
                <w:t>таблице 1</w:t>
              </w:r>
            </w:hyperlink>
          </w:p>
        </w:tc>
      </w:tr>
      <w:tr w:rsidR="00994D95" w:rsidRPr="00994D95" w:rsidTr="00A06CFE">
        <w:tc>
          <w:tcPr>
            <w:tcW w:w="3085" w:type="dxa"/>
          </w:tcPr>
          <w:p w:rsidR="005B5C6B" w:rsidRPr="00994D95" w:rsidRDefault="005B5C6B" w:rsidP="00D2036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2016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2017, 2020 </w:t>
            </w:r>
            <w:r w:rsidR="002F7B4B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202</w:t>
            </w:r>
            <w:r w:rsidR="00901763" w:rsidRPr="00994D95">
              <w:rPr>
                <w:sz w:val="21"/>
                <w:szCs w:val="21"/>
              </w:rPr>
              <w:t>1</w:t>
            </w:r>
            <w:r w:rsidRPr="00994D95">
              <w:rPr>
                <w:sz w:val="21"/>
                <w:szCs w:val="21"/>
              </w:rPr>
              <w:t xml:space="preserve"> годы</w:t>
            </w:r>
          </w:p>
          <w:p w:rsidR="005B5C6B" w:rsidRPr="00994D95" w:rsidRDefault="005B5C6B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3085" w:type="dxa"/>
          </w:tcPr>
          <w:p w:rsidR="005B5C6B" w:rsidRPr="00994D95" w:rsidRDefault="005B5C6B" w:rsidP="00D2036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485" w:type="dxa"/>
          </w:tcPr>
          <w:p w:rsidR="005B5C6B" w:rsidRPr="00994D95" w:rsidRDefault="005B5C6B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Общий объем финансирования подпрограммы за счет средств областного бюджета – всего 6180,8 тыс. руб., в том числе: в</w:t>
            </w:r>
            <w:r w:rsidR="002F7B4B" w:rsidRPr="00994D95">
              <w:rPr>
                <w:sz w:val="21"/>
                <w:szCs w:val="21"/>
              </w:rPr>
              <w:t xml:space="preserve">                     </w:t>
            </w:r>
            <w:r w:rsidRPr="00994D95">
              <w:rPr>
                <w:sz w:val="21"/>
                <w:szCs w:val="21"/>
              </w:rPr>
              <w:t xml:space="preserve"> 2016 году – 1607,4 тыс. руб., в 2017 году – 4473,4 тыс. руб., </w:t>
            </w:r>
            <w:r w:rsidR="002F7B4B" w:rsidRPr="00994D95">
              <w:rPr>
                <w:sz w:val="21"/>
                <w:szCs w:val="21"/>
              </w:rPr>
              <w:t xml:space="preserve">                          </w:t>
            </w:r>
            <w:r w:rsidRPr="00994D95">
              <w:rPr>
                <w:sz w:val="21"/>
                <w:szCs w:val="21"/>
              </w:rPr>
              <w:t>в 2018 году – 0,0 тыс. руб., в 2019 году – 0,0 тыс. руб., в 2020 году – 50,0 тыс. руб., в 2021 году – 50,0 тыс. руб., в 2022 году – 0,0 тыс. руб., в 2023 году – 0,0 тыс. руб., в 2024 году – 0,0 тыс. руб., в 2025 году – 0,0 тыс. руб.</w:t>
            </w:r>
          </w:p>
        </w:tc>
      </w:tr>
      <w:tr w:rsidR="00994D95" w:rsidRPr="00994D95" w:rsidTr="00A06CFE">
        <w:tc>
          <w:tcPr>
            <w:tcW w:w="3085" w:type="dxa"/>
          </w:tcPr>
          <w:p w:rsidR="0068682A" w:rsidRPr="00994D95" w:rsidRDefault="0068682A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Ожидаемые результаты реализации подпрограммы</w:t>
            </w:r>
          </w:p>
        </w:tc>
        <w:tc>
          <w:tcPr>
            <w:tcW w:w="6485" w:type="dxa"/>
          </w:tcPr>
          <w:p w:rsidR="0068682A" w:rsidRPr="00994D95" w:rsidRDefault="0068682A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68682A" w:rsidRPr="00994D95" w:rsidRDefault="0068682A" w:rsidP="00D769A7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994D95">
              <w:rPr>
                <w:bCs/>
                <w:sz w:val="21"/>
                <w:szCs w:val="21"/>
              </w:rPr>
              <w:t>- сохранение не менее 24 мест обитания дальневосточного аиста;</w:t>
            </w:r>
          </w:p>
          <w:p w:rsidR="0068682A" w:rsidRPr="00994D95" w:rsidRDefault="0068682A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bCs/>
                <w:sz w:val="21"/>
                <w:szCs w:val="21"/>
              </w:rPr>
              <w:t xml:space="preserve">- </w:t>
            </w:r>
            <w:proofErr w:type="spellStart"/>
            <w:r w:rsidRPr="00994D95">
              <w:rPr>
                <w:bCs/>
                <w:sz w:val="21"/>
                <w:szCs w:val="21"/>
              </w:rPr>
              <w:t>безогневая</w:t>
            </w:r>
            <w:proofErr w:type="spellEnd"/>
            <w:r w:rsidRPr="00994D95">
              <w:rPr>
                <w:bCs/>
                <w:sz w:val="21"/>
                <w:szCs w:val="21"/>
              </w:rPr>
              <w:t xml:space="preserve"> противопожарная обработка 24 деревьев».</w:t>
            </w:r>
          </w:p>
        </w:tc>
      </w:tr>
    </w:tbl>
    <w:p w:rsidR="008C1D01" w:rsidRPr="00994D95" w:rsidRDefault="00E6424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</w:t>
      </w:r>
      <w:r w:rsidR="008C1D01" w:rsidRPr="00994D95">
        <w:rPr>
          <w:rFonts w:ascii="Times New Roman" w:hAnsi="Times New Roman" w:cs="Times New Roman"/>
          <w:sz w:val="26"/>
          <w:szCs w:val="26"/>
        </w:rPr>
        <w:t xml:space="preserve">аздел 6 «Сроки и этапы реализации государственной программы» изложить в следующей редакции: </w:t>
      </w:r>
    </w:p>
    <w:p w:rsidR="008C1D01" w:rsidRPr="00994D95" w:rsidRDefault="008C1D01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«6. Срок реализации подпрограммы – 2016, 2017, 2020 </w:t>
      </w:r>
      <w:r w:rsidR="009B0FEC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</w:t>
      </w:r>
      <w:r w:rsidR="009B0FEC" w:rsidRPr="00994D95">
        <w:rPr>
          <w:rFonts w:ascii="Times New Roman" w:hAnsi="Times New Roman" w:cs="Times New Roman"/>
          <w:sz w:val="26"/>
          <w:szCs w:val="26"/>
        </w:rPr>
        <w:t>1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E64243" w:rsidRPr="00994D95" w:rsidRDefault="00E64243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243" w:rsidRPr="00994D95" w:rsidRDefault="00E6424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абзац первый и второй раздела 8 «Механизм реализации государственной программы» изложить в следующей редакции:</w:t>
      </w:r>
    </w:p>
    <w:p w:rsidR="00E64243" w:rsidRPr="00994D95" w:rsidRDefault="00E6424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«Подпрограмма </w:t>
      </w:r>
      <w:r w:rsidR="00551145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Совершенствование системы особо охраняемых природных территорий Еврейской автономной области</w:t>
      </w:r>
      <w:r w:rsidR="00551145" w:rsidRPr="00994D95">
        <w:rPr>
          <w:rFonts w:ascii="Times New Roman" w:hAnsi="Times New Roman" w:cs="Times New Roman"/>
          <w:sz w:val="26"/>
          <w:szCs w:val="26"/>
        </w:rPr>
        <w:t>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является составной частью государственной программы Еврейской автономной области </w:t>
      </w:r>
      <w:r w:rsidR="00551145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Охрана объектов животного мира Еврейской автономной области</w:t>
      </w:r>
      <w:r w:rsidR="00551145" w:rsidRPr="00994D95">
        <w:rPr>
          <w:rFonts w:ascii="Times New Roman" w:hAnsi="Times New Roman" w:cs="Times New Roman"/>
          <w:sz w:val="26"/>
          <w:szCs w:val="26"/>
        </w:rPr>
        <w:t>»</w:t>
      </w:r>
      <w:r w:rsidR="002F7B4B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на 2016 </w:t>
      </w:r>
      <w:r w:rsidR="00551145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2025 годы.</w:t>
      </w:r>
    </w:p>
    <w:p w:rsidR="00606719" w:rsidRPr="00994D95" w:rsidRDefault="00E64243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на период 2016 </w:t>
      </w:r>
      <w:r w:rsidR="00551145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2020 годов является управление по охране и использованию объектов животного мира правительства Еврейской автономно</w:t>
      </w:r>
      <w:r w:rsidR="00606719" w:rsidRPr="00994D95">
        <w:rPr>
          <w:rFonts w:ascii="Times New Roman" w:hAnsi="Times New Roman" w:cs="Times New Roman"/>
          <w:sz w:val="26"/>
          <w:szCs w:val="26"/>
        </w:rPr>
        <w:t>й области, на 2021</w:t>
      </w:r>
      <w:r w:rsidR="00FC11A3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год </w:t>
      </w:r>
      <w:r w:rsidR="00551145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департамент по охране и использованию объектов животного мира правительства Еврейской автономной области. Участниками подпрограммы на период 2016 </w:t>
      </w:r>
      <w:r w:rsidR="00551145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2017 годов явля</w:t>
      </w:r>
      <w:r w:rsidR="00B57B7C" w:rsidRPr="00994D95">
        <w:rPr>
          <w:rFonts w:ascii="Times New Roman" w:hAnsi="Times New Roman" w:cs="Times New Roman"/>
          <w:sz w:val="26"/>
          <w:szCs w:val="26"/>
        </w:rPr>
        <w:t>е</w:t>
      </w:r>
      <w:r w:rsidRPr="00994D95">
        <w:rPr>
          <w:rFonts w:ascii="Times New Roman" w:hAnsi="Times New Roman" w:cs="Times New Roman"/>
          <w:sz w:val="26"/>
          <w:szCs w:val="26"/>
        </w:rPr>
        <w:t>тся управление по охране и использованию объектов животного мира правительства Еврейской автономной области</w:t>
      </w:r>
      <w:r w:rsidR="00551145" w:rsidRPr="00994D95">
        <w:rPr>
          <w:rFonts w:ascii="Times New Roman" w:hAnsi="Times New Roman" w:cs="Times New Roman"/>
          <w:sz w:val="26"/>
          <w:szCs w:val="26"/>
        </w:rPr>
        <w:t>,</w:t>
      </w:r>
      <w:r w:rsidR="00606719" w:rsidRPr="00994D95">
        <w:rPr>
          <w:rFonts w:ascii="Times New Roman" w:hAnsi="Times New Roman" w:cs="Times New Roman"/>
          <w:sz w:val="26"/>
          <w:szCs w:val="26"/>
        </w:rPr>
        <w:t xml:space="preserve"> на период 2020 – 2021 годов – ОГКУ </w:t>
      </w:r>
      <w:r w:rsidR="00551145" w:rsidRPr="00994D95">
        <w:rPr>
          <w:rFonts w:ascii="Times New Roman" w:hAnsi="Times New Roman" w:cs="Times New Roman"/>
          <w:sz w:val="26"/>
          <w:szCs w:val="26"/>
        </w:rPr>
        <w:t>«</w:t>
      </w:r>
      <w:r w:rsidR="00606719" w:rsidRPr="00994D95">
        <w:rPr>
          <w:rFonts w:ascii="Times New Roman" w:hAnsi="Times New Roman" w:cs="Times New Roman"/>
          <w:sz w:val="26"/>
          <w:szCs w:val="26"/>
        </w:rPr>
        <w:t>Дирекция по охране объектов животного мира и ООПТ ЕАО.».</w:t>
      </w:r>
    </w:p>
    <w:p w:rsidR="00971245" w:rsidRPr="00994D95" w:rsidRDefault="00E64243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</w:t>
      </w:r>
      <w:r w:rsidR="00971245" w:rsidRPr="00994D95">
        <w:rPr>
          <w:rFonts w:ascii="Times New Roman" w:hAnsi="Times New Roman" w:cs="Times New Roman"/>
          <w:sz w:val="26"/>
          <w:szCs w:val="26"/>
        </w:rPr>
        <w:t>аздел 9 «Ресурсное обеспечение реализации подпрограммы» изложить в следующей редакции:</w:t>
      </w:r>
    </w:p>
    <w:p w:rsidR="00971245" w:rsidRPr="00994D95" w:rsidRDefault="00971245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«9. Ресурсное обеспечение реализации подпрограммы</w:t>
      </w:r>
    </w:p>
    <w:p w:rsidR="00971245" w:rsidRPr="00994D95" w:rsidRDefault="00971245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245" w:rsidRPr="00994D95" w:rsidRDefault="00971245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Финансирование подпрограммы осуществляется за счет средств</w:t>
      </w:r>
      <w:r w:rsidR="005E0EBB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областного бюджета.</w:t>
      </w:r>
    </w:p>
    <w:p w:rsidR="00971245" w:rsidRPr="00994D95" w:rsidRDefault="00971245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Общий объем финансиров</w:t>
      </w:r>
      <w:r w:rsidR="00D621FF" w:rsidRPr="00994D95">
        <w:rPr>
          <w:rFonts w:ascii="Times New Roman" w:hAnsi="Times New Roman" w:cs="Times New Roman"/>
          <w:sz w:val="26"/>
          <w:szCs w:val="26"/>
        </w:rPr>
        <w:t xml:space="preserve">ания подпрограммы составит </w:t>
      </w:r>
      <w:r w:rsidR="00DA2B83" w:rsidRPr="00994D95">
        <w:rPr>
          <w:rFonts w:ascii="Times New Roman" w:hAnsi="Times New Roman" w:cs="Times New Roman"/>
          <w:sz w:val="26"/>
          <w:szCs w:val="26"/>
        </w:rPr>
        <w:t>6180,8</w:t>
      </w:r>
      <w:r w:rsidR="00D621FF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D35666" w:rsidRPr="00994D95" w:rsidRDefault="00971245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Ресурсное обеспечение реализации подпрограммы «</w:t>
      </w:r>
      <w:r w:rsidR="00DB1B56" w:rsidRPr="00994D95">
        <w:rPr>
          <w:rFonts w:ascii="Times New Roman" w:hAnsi="Times New Roman" w:cs="Times New Roman"/>
          <w:sz w:val="26"/>
          <w:szCs w:val="26"/>
        </w:rPr>
        <w:t>Совершенствование системы особо охраняемых природных территорий Еврейской автономной области</w:t>
      </w:r>
      <w:r w:rsidRPr="00994D95">
        <w:rPr>
          <w:rFonts w:ascii="Times New Roman" w:hAnsi="Times New Roman" w:cs="Times New Roman"/>
          <w:sz w:val="26"/>
          <w:szCs w:val="26"/>
        </w:rPr>
        <w:t xml:space="preserve">» представлено в </w:t>
      </w:r>
      <w:hyperlink r:id="rId31" w:history="1">
        <w:r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таблице </w:t>
        </w:r>
      </w:hyperlink>
      <w:r w:rsidRPr="00994D95">
        <w:rPr>
          <w:rFonts w:ascii="Times New Roman" w:hAnsi="Times New Roman" w:cs="Times New Roman"/>
          <w:sz w:val="26"/>
          <w:szCs w:val="26"/>
        </w:rPr>
        <w:t>5 государственной программы.</w:t>
      </w:r>
    </w:p>
    <w:p w:rsidR="00D35666" w:rsidRPr="00994D95" w:rsidRDefault="00D35666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666" w:rsidRPr="00994D95" w:rsidRDefault="00971245" w:rsidP="00D769A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Таблица 5</w:t>
      </w:r>
    </w:p>
    <w:p w:rsidR="00954929" w:rsidRPr="00994D95" w:rsidRDefault="00954929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07C07" w:rsidRPr="00994D95" w:rsidRDefault="00407C07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1245" w:rsidRPr="00994D95" w:rsidRDefault="00971245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Структура</w:t>
      </w:r>
    </w:p>
    <w:p w:rsidR="00971245" w:rsidRPr="00994D95" w:rsidRDefault="00971245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финансирования подпрограммы «</w:t>
      </w:r>
      <w:r w:rsidR="00DB1B56" w:rsidRPr="00994D95">
        <w:rPr>
          <w:rFonts w:ascii="Times New Roman" w:hAnsi="Times New Roman" w:cs="Times New Roman"/>
          <w:sz w:val="26"/>
          <w:szCs w:val="26"/>
        </w:rPr>
        <w:t>Совершенствование системы особо охраняемых природных территорий Еврейской автономной области</w:t>
      </w:r>
      <w:r w:rsidRPr="00994D95">
        <w:rPr>
          <w:rFonts w:ascii="Times New Roman" w:hAnsi="Times New Roman" w:cs="Times New Roman"/>
          <w:sz w:val="26"/>
          <w:szCs w:val="26"/>
        </w:rPr>
        <w:t>»</w:t>
      </w:r>
    </w:p>
    <w:p w:rsidR="00971245" w:rsidRPr="00994D95" w:rsidRDefault="00971245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7"/>
        <w:gridCol w:w="790"/>
        <w:gridCol w:w="849"/>
        <w:gridCol w:w="760"/>
        <w:gridCol w:w="758"/>
        <w:gridCol w:w="758"/>
        <w:gridCol w:w="783"/>
        <w:gridCol w:w="783"/>
        <w:gridCol w:w="768"/>
        <w:gridCol w:w="639"/>
        <w:gridCol w:w="639"/>
        <w:gridCol w:w="576"/>
      </w:tblGrid>
      <w:tr w:rsidR="00994D95" w:rsidRPr="00994D95" w:rsidTr="00A06CFE">
        <w:tc>
          <w:tcPr>
            <w:tcW w:w="1467" w:type="dxa"/>
            <w:vMerge w:val="restart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8103" w:type="dxa"/>
            <w:gridSpan w:val="11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994D95" w:rsidRPr="00994D95" w:rsidTr="00A06CFE">
        <w:tc>
          <w:tcPr>
            <w:tcW w:w="1467" w:type="dxa"/>
            <w:vMerge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13" w:type="dxa"/>
            <w:gridSpan w:val="10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94D95" w:rsidRPr="00994D95" w:rsidTr="00A06CFE">
        <w:tc>
          <w:tcPr>
            <w:tcW w:w="1467" w:type="dxa"/>
            <w:vMerge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39" w:type="dxa"/>
          </w:tcPr>
          <w:p w:rsidR="00FD6648" w:rsidRPr="00994D95" w:rsidRDefault="00FD6648" w:rsidP="00D769A7">
            <w:pPr>
              <w:jc w:val="center"/>
            </w:pPr>
            <w:r w:rsidRPr="00994D95">
              <w:rPr>
                <w:sz w:val="18"/>
                <w:szCs w:val="18"/>
              </w:rPr>
              <w:t>2024 год</w:t>
            </w:r>
          </w:p>
        </w:tc>
        <w:tc>
          <w:tcPr>
            <w:tcW w:w="576" w:type="dxa"/>
          </w:tcPr>
          <w:p w:rsidR="00FD6648" w:rsidRPr="00994D95" w:rsidRDefault="00FD6648" w:rsidP="00D769A7">
            <w:pPr>
              <w:jc w:val="center"/>
            </w:pPr>
            <w:r w:rsidRPr="00994D95">
              <w:rPr>
                <w:sz w:val="18"/>
                <w:szCs w:val="18"/>
              </w:rPr>
              <w:t>2025 год</w:t>
            </w: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0" w:type="dxa"/>
          </w:tcPr>
          <w:p w:rsidR="00FD6648" w:rsidRPr="00994D95" w:rsidRDefault="005978C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6180,8</w:t>
            </w: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576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</w:tc>
        <w:tc>
          <w:tcPr>
            <w:tcW w:w="790" w:type="dxa"/>
          </w:tcPr>
          <w:p w:rsidR="00FD6648" w:rsidRPr="00994D95" w:rsidRDefault="005978C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6180</w:t>
            </w:r>
            <w:r w:rsidR="00E96E83" w:rsidRPr="00994D95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576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</w:tr>
      <w:tr w:rsidR="00994D95" w:rsidRPr="00994D95" w:rsidTr="00A06CFE">
        <w:tc>
          <w:tcPr>
            <w:tcW w:w="1467" w:type="dxa"/>
          </w:tcPr>
          <w:p w:rsidR="00D769A7" w:rsidRPr="00994D95" w:rsidRDefault="00D769A7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бюджет&lt;*&gt;</w:t>
            </w:r>
          </w:p>
        </w:tc>
        <w:tc>
          <w:tcPr>
            <w:tcW w:w="790" w:type="dxa"/>
          </w:tcPr>
          <w:p w:rsidR="00D769A7" w:rsidRPr="00994D95" w:rsidRDefault="00D769A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769A7" w:rsidRPr="00994D95" w:rsidRDefault="00D769A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D769A7" w:rsidRPr="00994D95" w:rsidRDefault="00D769A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D769A7" w:rsidRPr="00994D95" w:rsidRDefault="00D769A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D769A7" w:rsidRPr="00994D95" w:rsidRDefault="00D769A7" w:rsidP="00D769A7">
            <w:pPr>
              <w:jc w:val="center"/>
              <w:rPr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9570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994D95" w:rsidRPr="00994D95" w:rsidTr="00A06CFE">
        <w:trPr>
          <w:trHeight w:val="193"/>
        </w:trPr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9570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9570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994D95" w:rsidRPr="00994D95" w:rsidTr="00A06CFE">
        <w:trPr>
          <w:trHeight w:val="461"/>
        </w:trPr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790" w:type="dxa"/>
          </w:tcPr>
          <w:p w:rsidR="00FD6648" w:rsidRPr="00994D95" w:rsidRDefault="005978C7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6180</w:t>
            </w:r>
            <w:r w:rsidR="00E96E83" w:rsidRPr="00994D95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994D95" w:rsidRDefault="00FD6648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639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</w:t>
            </w:r>
            <w:r w:rsidR="00FD6648" w:rsidRPr="00994D95">
              <w:rPr>
                <w:sz w:val="18"/>
                <w:szCs w:val="18"/>
              </w:rPr>
              <w:t>,0</w:t>
            </w:r>
          </w:p>
        </w:tc>
        <w:tc>
          <w:tcPr>
            <w:tcW w:w="576" w:type="dxa"/>
          </w:tcPr>
          <w:p w:rsidR="00FD6648" w:rsidRPr="00994D95" w:rsidRDefault="005978C7" w:rsidP="00D769A7">
            <w:pPr>
              <w:jc w:val="center"/>
              <w:rPr>
                <w:sz w:val="18"/>
                <w:szCs w:val="18"/>
              </w:rPr>
            </w:pPr>
            <w:r w:rsidRPr="00994D95">
              <w:rPr>
                <w:sz w:val="18"/>
                <w:szCs w:val="18"/>
              </w:rPr>
              <w:t>0,</w:t>
            </w:r>
            <w:r w:rsidR="00FD6648" w:rsidRPr="00994D95">
              <w:rPr>
                <w:sz w:val="18"/>
                <w:szCs w:val="18"/>
              </w:rPr>
              <w:t>0</w:t>
            </w: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D95" w:rsidRPr="00994D95" w:rsidTr="00A06CFE">
        <w:tc>
          <w:tcPr>
            <w:tcW w:w="1467" w:type="dxa"/>
          </w:tcPr>
          <w:p w:rsidR="00FD6648" w:rsidRPr="00994D95" w:rsidRDefault="00FD6648" w:rsidP="00D769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D95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994D95" w:rsidRDefault="00FD6648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994D95" w:rsidRDefault="00945855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  <w:r w:rsidR="001D4E77" w:rsidRPr="00994D95">
        <w:rPr>
          <w:rFonts w:ascii="Times New Roman" w:hAnsi="Times New Roman" w:cs="Times New Roman"/>
          <w:sz w:val="26"/>
          <w:szCs w:val="26"/>
        </w:rPr>
        <w:t>».</w:t>
      </w:r>
    </w:p>
    <w:p w:rsidR="004E0918" w:rsidRPr="00994D95" w:rsidRDefault="00BD54F2" w:rsidP="00D76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1.5 В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="004E0918"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="004E0918" w:rsidRPr="00994D95">
        <w:rPr>
          <w:rFonts w:ascii="Times New Roman" w:hAnsi="Times New Roman" w:cs="Times New Roman"/>
          <w:sz w:val="26"/>
          <w:szCs w:val="26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4E0918" w:rsidRPr="00994D95" w:rsidRDefault="00BD54F2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</w:t>
      </w:r>
      <w:r w:rsidR="00943C1E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раздел 1 «Паспорт подпрограммы «Обеспечение государственного управления особо охраняемыми природными территориями Еврейской автономной области и </w:t>
      </w:r>
      <w:r w:rsidR="004B1F95" w:rsidRPr="00994D95">
        <w:rPr>
          <w:rFonts w:ascii="Times New Roman" w:hAnsi="Times New Roman" w:cs="Times New Roman"/>
          <w:sz w:val="26"/>
          <w:szCs w:val="26"/>
        </w:rPr>
        <w:t>охрана объектов животного мира» изложить в следующей редакции:</w:t>
      </w:r>
    </w:p>
    <w:p w:rsidR="00A06CFE" w:rsidRPr="00994D95" w:rsidRDefault="00A06CFE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6929" w:rsidRPr="00994D95" w:rsidRDefault="00676929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«1. Паспорт</w:t>
      </w:r>
    </w:p>
    <w:p w:rsidR="001502A9" w:rsidRPr="00994D95" w:rsidRDefault="00676929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подпрограммы «Обеспечение государственного управления особо </w:t>
      </w:r>
    </w:p>
    <w:p w:rsidR="001502A9" w:rsidRPr="00994D95" w:rsidRDefault="00676929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охраняемыми природными территориями Еврейской автономной </w:t>
      </w:r>
    </w:p>
    <w:p w:rsidR="00676929" w:rsidRPr="00994D95" w:rsidRDefault="00676929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области и охрана объектов животного мира»</w:t>
      </w:r>
    </w:p>
    <w:p w:rsidR="007C4FB8" w:rsidRPr="00994D95" w:rsidRDefault="007C4FB8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994D95" w:rsidRPr="00994D95" w:rsidTr="00A06CFE">
        <w:tc>
          <w:tcPr>
            <w:tcW w:w="2943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6627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Обеспечение государственного управления особо охраняемыми природными территориями Еврейской автономной области и охрана объектов животного мира</w:t>
            </w:r>
          </w:p>
        </w:tc>
      </w:tr>
      <w:tr w:rsidR="00994D95" w:rsidRPr="00994D95" w:rsidTr="00A06CFE">
        <w:tc>
          <w:tcPr>
            <w:tcW w:w="2943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Ответственный исполнитель подпрограммы</w:t>
            </w:r>
          </w:p>
        </w:tc>
        <w:tc>
          <w:tcPr>
            <w:tcW w:w="6627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Управление по охране и использованию объектов животного мира правительства Еврейской автономной области;</w:t>
            </w:r>
          </w:p>
          <w:p w:rsidR="007C4FB8" w:rsidRPr="00994D95" w:rsidRDefault="007C4FB8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департамент по охране и использованию объектов животного мира правительства Еврейской автономной области</w:t>
            </w:r>
          </w:p>
        </w:tc>
      </w:tr>
      <w:tr w:rsidR="00994D95" w:rsidRPr="00994D95" w:rsidTr="00A06CFE">
        <w:tc>
          <w:tcPr>
            <w:tcW w:w="2943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Участник подпрограммы</w:t>
            </w:r>
          </w:p>
        </w:tc>
        <w:tc>
          <w:tcPr>
            <w:tcW w:w="6627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ОГКУ </w:t>
            </w:r>
            <w:r w:rsidR="006F5D8F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</w:t>
            </w:r>
            <w:r w:rsidR="003159F1" w:rsidRPr="00994D95">
              <w:rPr>
                <w:sz w:val="21"/>
                <w:szCs w:val="21"/>
              </w:rPr>
              <w:t>ктов животного мира и ООПТ ЕАО</w:t>
            </w:r>
            <w:r w:rsidR="006F5D8F" w:rsidRPr="00994D95">
              <w:rPr>
                <w:sz w:val="21"/>
                <w:szCs w:val="21"/>
              </w:rPr>
              <w:t>»</w:t>
            </w:r>
            <w:r w:rsidR="003159F1" w:rsidRPr="00994D95">
              <w:rPr>
                <w:sz w:val="21"/>
                <w:szCs w:val="21"/>
              </w:rPr>
              <w:t>;</w:t>
            </w:r>
          </w:p>
          <w:p w:rsidR="003159F1" w:rsidRPr="00994D95" w:rsidRDefault="003159F1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ОГБУ </w:t>
            </w:r>
            <w:r w:rsidR="006F5D8F" w:rsidRPr="00994D95">
              <w:rPr>
                <w:sz w:val="21"/>
                <w:szCs w:val="21"/>
              </w:rPr>
              <w:t>«</w:t>
            </w:r>
            <w:r w:rsidRPr="00994D95">
              <w:rPr>
                <w:sz w:val="21"/>
                <w:szCs w:val="21"/>
              </w:rPr>
              <w:t>Дирекция по охране объектов животного мира и ООПТ ЕАО</w:t>
            </w:r>
            <w:r w:rsidR="006F5D8F" w:rsidRPr="00994D95">
              <w:rPr>
                <w:sz w:val="21"/>
                <w:szCs w:val="21"/>
              </w:rPr>
              <w:t>»</w:t>
            </w:r>
          </w:p>
        </w:tc>
      </w:tr>
      <w:tr w:rsidR="00994D95" w:rsidRPr="00994D95" w:rsidTr="00A06CFE">
        <w:tc>
          <w:tcPr>
            <w:tcW w:w="2943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Основные задачи подпрограммы</w:t>
            </w:r>
          </w:p>
        </w:tc>
        <w:tc>
          <w:tcPr>
            <w:tcW w:w="6627" w:type="dxa"/>
          </w:tcPr>
          <w:p w:rsidR="007C4FB8" w:rsidRPr="00994D95" w:rsidRDefault="007C4FB8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994D95" w:rsidRPr="00994D95" w:rsidTr="00A06CFE">
        <w:tc>
          <w:tcPr>
            <w:tcW w:w="2943" w:type="dxa"/>
          </w:tcPr>
          <w:p w:rsidR="007C4FB8" w:rsidRPr="00994D95" w:rsidRDefault="00F32EF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Целевые индикаторы и показатели подпрограммы</w:t>
            </w:r>
          </w:p>
        </w:tc>
        <w:tc>
          <w:tcPr>
            <w:tcW w:w="6627" w:type="dxa"/>
          </w:tcPr>
          <w:p w:rsidR="00F32EF6" w:rsidRPr="00994D95" w:rsidRDefault="00F32EF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Основные целевые индикаторы представлены в </w:t>
            </w:r>
            <w:hyperlink r:id="rId33" w:history="1">
              <w:r w:rsidRPr="00994D95">
                <w:rPr>
                  <w:sz w:val="21"/>
                  <w:szCs w:val="21"/>
                </w:rPr>
                <w:t>таблице 1</w:t>
              </w:r>
            </w:hyperlink>
          </w:p>
          <w:p w:rsidR="007C4FB8" w:rsidRPr="00994D95" w:rsidRDefault="007C4FB8" w:rsidP="00D769A7">
            <w:pPr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2943" w:type="dxa"/>
          </w:tcPr>
          <w:p w:rsidR="007C4FB8" w:rsidRPr="00994D95" w:rsidRDefault="00F32EF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Этапы и сроки реализации подпрограммы</w:t>
            </w:r>
          </w:p>
        </w:tc>
        <w:tc>
          <w:tcPr>
            <w:tcW w:w="6627" w:type="dxa"/>
          </w:tcPr>
          <w:p w:rsidR="00F32EF6" w:rsidRPr="00994D95" w:rsidRDefault="00F32EF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2016 </w:t>
            </w:r>
            <w:r w:rsidR="00D769A7" w:rsidRPr="00994D95">
              <w:rPr>
                <w:sz w:val="21"/>
                <w:szCs w:val="21"/>
              </w:rPr>
              <w:t>–</w:t>
            </w:r>
            <w:r w:rsidRPr="00994D95">
              <w:rPr>
                <w:sz w:val="21"/>
                <w:szCs w:val="21"/>
              </w:rPr>
              <w:t xml:space="preserve"> 2025 годы</w:t>
            </w:r>
          </w:p>
          <w:p w:rsidR="007C4FB8" w:rsidRPr="00994D95" w:rsidRDefault="007C4FB8" w:rsidP="00D769A7">
            <w:pPr>
              <w:jc w:val="both"/>
              <w:rPr>
                <w:sz w:val="21"/>
                <w:szCs w:val="21"/>
              </w:rPr>
            </w:pPr>
          </w:p>
        </w:tc>
      </w:tr>
      <w:tr w:rsidR="00994D95" w:rsidRPr="00994D95" w:rsidTr="00A06CFE">
        <w:tc>
          <w:tcPr>
            <w:tcW w:w="2943" w:type="dxa"/>
          </w:tcPr>
          <w:p w:rsidR="00F32EF6" w:rsidRPr="00994D95" w:rsidRDefault="00F32EF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627" w:type="dxa"/>
          </w:tcPr>
          <w:p w:rsidR="00F32EF6" w:rsidRPr="00994D95" w:rsidRDefault="00F32EF6" w:rsidP="00D769A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 xml:space="preserve">Общий объем финансирования подпрограммы за счет средств областного бюджета составит всего: 88233,4 тыс. руб., в том числе: </w:t>
            </w:r>
            <w:r w:rsidR="00D769A7" w:rsidRPr="00994D95">
              <w:rPr>
                <w:sz w:val="21"/>
                <w:szCs w:val="21"/>
              </w:rPr>
              <w:t xml:space="preserve">               </w:t>
            </w:r>
            <w:r w:rsidRPr="00994D95">
              <w:rPr>
                <w:sz w:val="21"/>
                <w:szCs w:val="21"/>
              </w:rPr>
              <w:t>в 2016 году –</w:t>
            </w:r>
            <w:r w:rsidR="00D769A7" w:rsidRPr="00994D95">
              <w:rPr>
                <w:sz w:val="21"/>
                <w:szCs w:val="21"/>
              </w:rPr>
              <w:t xml:space="preserve"> </w:t>
            </w:r>
            <w:r w:rsidRPr="00994D95">
              <w:rPr>
                <w:sz w:val="21"/>
                <w:szCs w:val="21"/>
              </w:rPr>
              <w:t xml:space="preserve">6277,9 тыс. руб., в 2017 году – 6079,7 тыс. руб.,  </w:t>
            </w:r>
            <w:r w:rsidR="00D769A7" w:rsidRPr="00994D95">
              <w:rPr>
                <w:sz w:val="21"/>
                <w:szCs w:val="21"/>
              </w:rPr>
              <w:t xml:space="preserve">                       </w:t>
            </w:r>
            <w:r w:rsidRPr="00994D95">
              <w:rPr>
                <w:sz w:val="21"/>
                <w:szCs w:val="21"/>
              </w:rPr>
              <w:t xml:space="preserve">в 2018 году – 10321,1 тыс. руб., в 2019 году –  9577,5 тыс. руб., </w:t>
            </w:r>
            <w:r w:rsidR="00D769A7" w:rsidRPr="00994D95">
              <w:rPr>
                <w:sz w:val="21"/>
                <w:szCs w:val="21"/>
              </w:rPr>
              <w:t xml:space="preserve">                     </w:t>
            </w:r>
            <w:r w:rsidRPr="00994D95">
              <w:rPr>
                <w:sz w:val="21"/>
                <w:szCs w:val="21"/>
              </w:rPr>
              <w:t xml:space="preserve">в 2020 году – 11091,7 тыс. руб., в 2021 году – 10872,9 тыс. руб., </w:t>
            </w:r>
            <w:r w:rsidR="00D769A7" w:rsidRPr="00994D95">
              <w:rPr>
                <w:sz w:val="21"/>
                <w:szCs w:val="21"/>
              </w:rPr>
              <w:t xml:space="preserve">                        </w:t>
            </w:r>
            <w:r w:rsidRPr="00994D95">
              <w:rPr>
                <w:sz w:val="21"/>
                <w:szCs w:val="21"/>
              </w:rPr>
              <w:t>в 2022 году – 8801,2 тыс. руб., в 2023 году – 8403,8 тыс. руб.,                                 в 2024 году – 8403,8 тыс. руб., в 2025 году – 8403,8 тыс. руб.».</w:t>
            </w:r>
          </w:p>
        </w:tc>
      </w:tr>
      <w:tr w:rsidR="00994D95" w:rsidRPr="00994D95" w:rsidTr="00A06CFE">
        <w:tc>
          <w:tcPr>
            <w:tcW w:w="2943" w:type="dxa"/>
          </w:tcPr>
          <w:p w:rsidR="00F32EF6" w:rsidRPr="00994D95" w:rsidRDefault="00F32EF6" w:rsidP="00D769A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Ожидаемые результаты реализации подпрограммы</w:t>
            </w:r>
          </w:p>
        </w:tc>
        <w:tc>
          <w:tcPr>
            <w:tcW w:w="6627" w:type="dxa"/>
          </w:tcPr>
          <w:p w:rsidR="00F32EF6" w:rsidRPr="00994D95" w:rsidRDefault="00F32EF6" w:rsidP="00A06CF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94D95">
              <w:rPr>
                <w:sz w:val="21"/>
                <w:szCs w:val="21"/>
              </w:rPr>
              <w:t>- совершенствование системы особо охраняемых природных территорий области</w:t>
            </w:r>
            <w:r w:rsidR="00D769A7" w:rsidRPr="00994D95">
              <w:rPr>
                <w:sz w:val="21"/>
                <w:szCs w:val="21"/>
              </w:rPr>
              <w:t>.</w:t>
            </w:r>
            <w:r w:rsidR="00A36960" w:rsidRPr="00994D95">
              <w:rPr>
                <w:sz w:val="21"/>
                <w:szCs w:val="21"/>
              </w:rPr>
              <w:t>».</w:t>
            </w:r>
          </w:p>
        </w:tc>
      </w:tr>
    </w:tbl>
    <w:p w:rsidR="00B60313" w:rsidRPr="00994D95" w:rsidRDefault="00585310" w:rsidP="00D76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- </w:t>
      </w:r>
      <w:r w:rsidR="00B268B9" w:rsidRPr="00994D95">
        <w:rPr>
          <w:rFonts w:ascii="Times New Roman" w:hAnsi="Times New Roman" w:cs="Times New Roman"/>
          <w:sz w:val="26"/>
          <w:szCs w:val="26"/>
        </w:rPr>
        <w:t>р</w:t>
      </w:r>
      <w:r w:rsidR="00B60313" w:rsidRPr="00994D95">
        <w:rPr>
          <w:rFonts w:ascii="Times New Roman" w:hAnsi="Times New Roman" w:cs="Times New Roman"/>
          <w:sz w:val="26"/>
          <w:szCs w:val="26"/>
        </w:rPr>
        <w:t xml:space="preserve">аздел 6 «Сроки и этапы реализации подпрограммы» изложить в следующей редакции: </w:t>
      </w:r>
    </w:p>
    <w:p w:rsidR="00B60313" w:rsidRPr="00994D95" w:rsidRDefault="00B60313" w:rsidP="00D7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«6. Срок реализации подпрограммы – 2016 – 2025 годы.</w:t>
      </w:r>
    </w:p>
    <w:p w:rsidR="00B268B9" w:rsidRPr="00994D95" w:rsidRDefault="00B268B9" w:rsidP="00D76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8B9" w:rsidRPr="00994D95" w:rsidRDefault="00B268B9" w:rsidP="0015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абзац</w:t>
      </w:r>
      <w:r w:rsidR="00265F76" w:rsidRPr="00994D95">
        <w:rPr>
          <w:rFonts w:ascii="Times New Roman" w:hAnsi="Times New Roman" w:cs="Times New Roman"/>
          <w:sz w:val="26"/>
          <w:szCs w:val="26"/>
        </w:rPr>
        <w:t>ы</w:t>
      </w:r>
      <w:r w:rsidRPr="00994D95">
        <w:rPr>
          <w:rFonts w:ascii="Times New Roman" w:hAnsi="Times New Roman" w:cs="Times New Roman"/>
          <w:sz w:val="26"/>
          <w:szCs w:val="26"/>
        </w:rPr>
        <w:t xml:space="preserve"> первый и второй раздела 8 «Механизм реализации государственной программы» изложить в следующей редакции:</w:t>
      </w:r>
    </w:p>
    <w:p w:rsidR="00B268B9" w:rsidRPr="00994D95" w:rsidRDefault="00B268B9" w:rsidP="0015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«Подпрограмма </w:t>
      </w:r>
      <w:r w:rsidR="00265F76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Обеспечение государственного управления особо охраняемыми природными территориями Еврейской автономной области и охрана объектов животного мира</w:t>
      </w:r>
      <w:r w:rsidR="00265F76" w:rsidRPr="00994D95">
        <w:rPr>
          <w:rFonts w:ascii="Times New Roman" w:hAnsi="Times New Roman" w:cs="Times New Roman"/>
          <w:sz w:val="26"/>
          <w:szCs w:val="26"/>
        </w:rPr>
        <w:t>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является составной частью государственной программы Еврейской автономной области </w:t>
      </w:r>
      <w:r w:rsidR="00265F76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Охрана объектов животного мира Еврейской автономной области</w:t>
      </w:r>
      <w:r w:rsidR="00265F76" w:rsidRPr="00994D95">
        <w:rPr>
          <w:rFonts w:ascii="Times New Roman" w:hAnsi="Times New Roman" w:cs="Times New Roman"/>
          <w:sz w:val="26"/>
          <w:szCs w:val="26"/>
        </w:rPr>
        <w:t>»</w:t>
      </w:r>
      <w:r w:rsidRPr="00994D95">
        <w:rPr>
          <w:rFonts w:ascii="Times New Roman" w:hAnsi="Times New Roman" w:cs="Times New Roman"/>
          <w:sz w:val="26"/>
          <w:szCs w:val="26"/>
        </w:rPr>
        <w:t xml:space="preserve"> на 2016 - 2025 годы.</w:t>
      </w:r>
    </w:p>
    <w:p w:rsidR="00B268B9" w:rsidRPr="00994D95" w:rsidRDefault="00B268B9" w:rsidP="0015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на период 2016 </w:t>
      </w:r>
      <w:r w:rsidR="00265F76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2020 годов является управление по охране и использованию объектов животного мира правительства Еврейской автономной области, на период 2021 </w:t>
      </w:r>
      <w:r w:rsidR="00265F76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202</w:t>
      </w:r>
      <w:r w:rsidR="00265F76" w:rsidRPr="00994D95">
        <w:rPr>
          <w:rFonts w:ascii="Times New Roman" w:hAnsi="Times New Roman" w:cs="Times New Roman"/>
          <w:sz w:val="26"/>
          <w:szCs w:val="26"/>
        </w:rPr>
        <w:t>5</w:t>
      </w:r>
      <w:r w:rsidRPr="00994D95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265F76" w:rsidRPr="00994D95">
        <w:rPr>
          <w:rFonts w:ascii="Times New Roman" w:hAnsi="Times New Roman" w:cs="Times New Roman"/>
          <w:sz w:val="26"/>
          <w:szCs w:val="26"/>
        </w:rPr>
        <w:t>–</w:t>
      </w:r>
      <w:r w:rsidRPr="00994D95">
        <w:rPr>
          <w:rFonts w:ascii="Times New Roman" w:hAnsi="Times New Roman" w:cs="Times New Roman"/>
          <w:sz w:val="26"/>
          <w:szCs w:val="26"/>
        </w:rPr>
        <w:t xml:space="preserve"> департамент по охране и использованию объектов животного мира правительства Еврейской автономной области. Участником </w:t>
      </w:r>
      <w:r w:rsidR="001A4047" w:rsidRPr="00994D95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="00265F76" w:rsidRPr="00994D95">
        <w:rPr>
          <w:rFonts w:ascii="Times New Roman" w:hAnsi="Times New Roman" w:cs="Times New Roman"/>
          <w:sz w:val="26"/>
          <w:szCs w:val="26"/>
        </w:rPr>
        <w:t xml:space="preserve">на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65F76" w:rsidRPr="00994D95">
        <w:rPr>
          <w:rFonts w:ascii="Times New Roman" w:hAnsi="Times New Roman" w:cs="Times New Roman"/>
          <w:sz w:val="26"/>
          <w:szCs w:val="26"/>
        </w:rPr>
        <w:t>период 2016 – 2021 годов</w:t>
      </w:r>
      <w:r w:rsidR="001A404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 xml:space="preserve">является ОГКУ </w:t>
      </w:r>
      <w:r w:rsidR="00232733" w:rsidRPr="00994D95">
        <w:rPr>
          <w:rFonts w:ascii="Times New Roman" w:hAnsi="Times New Roman" w:cs="Times New Roman"/>
          <w:sz w:val="26"/>
          <w:szCs w:val="26"/>
        </w:rPr>
        <w:t>«</w:t>
      </w:r>
      <w:r w:rsidRPr="00994D95">
        <w:rPr>
          <w:rFonts w:ascii="Times New Roman" w:hAnsi="Times New Roman" w:cs="Times New Roman"/>
          <w:sz w:val="26"/>
          <w:szCs w:val="26"/>
        </w:rPr>
        <w:t>Дирекция по охране объектов животного мира и ООПТ ЕАО</w:t>
      </w:r>
      <w:r w:rsidR="00232733" w:rsidRPr="00994D95">
        <w:rPr>
          <w:rFonts w:ascii="Times New Roman" w:hAnsi="Times New Roman" w:cs="Times New Roman"/>
          <w:sz w:val="26"/>
          <w:szCs w:val="26"/>
        </w:rPr>
        <w:t>»</w:t>
      </w:r>
      <w:r w:rsidR="001A4047" w:rsidRPr="00994D95">
        <w:rPr>
          <w:rFonts w:ascii="Times New Roman" w:hAnsi="Times New Roman" w:cs="Times New Roman"/>
          <w:sz w:val="26"/>
          <w:szCs w:val="26"/>
        </w:rPr>
        <w:t xml:space="preserve">, на период 2022 – 2025 годов – ОГБУ </w:t>
      </w:r>
      <w:r w:rsidR="00232733" w:rsidRPr="00994D95">
        <w:rPr>
          <w:rFonts w:ascii="Times New Roman" w:hAnsi="Times New Roman" w:cs="Times New Roman"/>
          <w:sz w:val="26"/>
          <w:szCs w:val="26"/>
        </w:rPr>
        <w:t>«</w:t>
      </w:r>
      <w:r w:rsidR="001A4047" w:rsidRPr="00994D95">
        <w:rPr>
          <w:rFonts w:ascii="Times New Roman" w:hAnsi="Times New Roman" w:cs="Times New Roman"/>
          <w:sz w:val="26"/>
          <w:szCs w:val="26"/>
        </w:rPr>
        <w:t>Дирекция по охране объектов животного мира и ООПТ ЕАО»</w:t>
      </w:r>
      <w:r w:rsidRPr="00994D95">
        <w:rPr>
          <w:rFonts w:ascii="Times New Roman" w:hAnsi="Times New Roman" w:cs="Times New Roman"/>
          <w:sz w:val="26"/>
          <w:szCs w:val="26"/>
        </w:rPr>
        <w:t>.</w:t>
      </w:r>
    </w:p>
    <w:p w:rsidR="004E0918" w:rsidRPr="00994D95" w:rsidRDefault="00B268B9" w:rsidP="001502A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- р</w:t>
      </w:r>
      <w:r w:rsidR="004E0918" w:rsidRPr="00994D95">
        <w:rPr>
          <w:rFonts w:ascii="Times New Roman" w:hAnsi="Times New Roman" w:cs="Times New Roman"/>
          <w:sz w:val="26"/>
          <w:szCs w:val="26"/>
        </w:rPr>
        <w:t>аздел 9 «Ресурсное обеспечение реализации подпрограммы» изложить в следующей редакции:</w:t>
      </w:r>
    </w:p>
    <w:p w:rsidR="004E0918" w:rsidRPr="00994D95" w:rsidRDefault="004E0918" w:rsidP="00D769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lastRenderedPageBreak/>
        <w:t>«9. Ресурсное обеспечение реализации подпрограммы</w:t>
      </w:r>
    </w:p>
    <w:p w:rsidR="00D35666" w:rsidRPr="00994D95" w:rsidRDefault="00D35666" w:rsidP="00D769A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за счет средств областного бюджета составит всего </w:t>
      </w:r>
      <w:r w:rsidR="00B60313" w:rsidRPr="00994D95">
        <w:rPr>
          <w:rFonts w:ascii="Times New Roman" w:hAnsi="Times New Roman" w:cs="Times New Roman"/>
          <w:sz w:val="26"/>
          <w:szCs w:val="26"/>
        </w:rPr>
        <w:t>88233,4</w:t>
      </w:r>
      <w:r w:rsidRPr="00994D95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  <w:r w:rsidR="00366F05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в 2016 году –</w:t>
      </w:r>
      <w:r w:rsidR="00C9534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1502A9" w:rsidRPr="00994D9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75ADF" w:rsidRPr="00994D95">
        <w:rPr>
          <w:rFonts w:ascii="Times New Roman" w:hAnsi="Times New Roman" w:cs="Times New Roman"/>
          <w:sz w:val="26"/>
          <w:szCs w:val="26"/>
        </w:rPr>
        <w:t xml:space="preserve">6277,9 </w:t>
      </w:r>
      <w:r w:rsidR="00D621FF" w:rsidRPr="00994D95">
        <w:rPr>
          <w:rFonts w:ascii="Times New Roman" w:hAnsi="Times New Roman" w:cs="Times New Roman"/>
          <w:sz w:val="26"/>
          <w:szCs w:val="26"/>
        </w:rPr>
        <w:t xml:space="preserve">тыс. руб., в 2017 году – </w:t>
      </w:r>
      <w:r w:rsidR="00075ADF" w:rsidRPr="00994D95">
        <w:rPr>
          <w:rFonts w:ascii="Times New Roman" w:hAnsi="Times New Roman" w:cs="Times New Roman"/>
          <w:sz w:val="26"/>
          <w:szCs w:val="26"/>
        </w:rPr>
        <w:t>6079,7</w:t>
      </w:r>
      <w:r w:rsidR="00D621FF" w:rsidRPr="00994D95">
        <w:rPr>
          <w:rFonts w:ascii="Times New Roman" w:hAnsi="Times New Roman" w:cs="Times New Roman"/>
          <w:sz w:val="26"/>
          <w:szCs w:val="26"/>
        </w:rPr>
        <w:t xml:space="preserve"> тыс. руб., в 2018 году – </w:t>
      </w:r>
      <w:r w:rsidR="00075ADF" w:rsidRPr="00994D95">
        <w:rPr>
          <w:rFonts w:ascii="Times New Roman" w:hAnsi="Times New Roman" w:cs="Times New Roman"/>
          <w:sz w:val="26"/>
          <w:szCs w:val="26"/>
        </w:rPr>
        <w:t>10321,1</w:t>
      </w:r>
      <w:r w:rsidRPr="00994D95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C72C3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94D95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075ADF" w:rsidRPr="00994D95">
        <w:rPr>
          <w:rFonts w:ascii="Times New Roman" w:hAnsi="Times New Roman" w:cs="Times New Roman"/>
          <w:sz w:val="26"/>
          <w:szCs w:val="26"/>
        </w:rPr>
        <w:t xml:space="preserve">– 9577,5 </w:t>
      </w:r>
      <w:r w:rsidR="00D621FF" w:rsidRPr="00994D95">
        <w:rPr>
          <w:rFonts w:ascii="Times New Roman" w:hAnsi="Times New Roman" w:cs="Times New Roman"/>
          <w:sz w:val="26"/>
          <w:szCs w:val="26"/>
        </w:rPr>
        <w:t>тыс. руб., в 2020 году –</w:t>
      </w:r>
      <w:r w:rsidR="001502A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F484D" w:rsidRPr="00994D95">
        <w:rPr>
          <w:rFonts w:ascii="Times New Roman" w:hAnsi="Times New Roman" w:cs="Times New Roman"/>
          <w:sz w:val="26"/>
          <w:szCs w:val="26"/>
        </w:rPr>
        <w:t>11091,7</w:t>
      </w:r>
      <w:r w:rsidR="00846917" w:rsidRPr="00994D95">
        <w:rPr>
          <w:rFonts w:ascii="Times New Roman" w:hAnsi="Times New Roman" w:cs="Times New Roman"/>
          <w:sz w:val="26"/>
          <w:szCs w:val="26"/>
        </w:rPr>
        <w:t xml:space="preserve"> тыс. руб., в 2021 году – </w:t>
      </w:r>
      <w:r w:rsidR="00B60313" w:rsidRPr="00994D95">
        <w:rPr>
          <w:rFonts w:ascii="Times New Roman" w:hAnsi="Times New Roman" w:cs="Times New Roman"/>
          <w:sz w:val="26"/>
          <w:szCs w:val="26"/>
        </w:rPr>
        <w:t>10872,9</w:t>
      </w:r>
      <w:r w:rsidR="00075ADF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Pr="00994D95">
        <w:rPr>
          <w:rFonts w:ascii="Times New Roman" w:hAnsi="Times New Roman" w:cs="Times New Roman"/>
          <w:sz w:val="26"/>
          <w:szCs w:val="26"/>
        </w:rPr>
        <w:t>тыс. руб.</w:t>
      </w:r>
      <w:r w:rsidR="00D621FF" w:rsidRPr="00994D95">
        <w:rPr>
          <w:rFonts w:ascii="Times New Roman" w:hAnsi="Times New Roman" w:cs="Times New Roman"/>
          <w:sz w:val="26"/>
          <w:szCs w:val="26"/>
        </w:rPr>
        <w:t>, в 2022 году –</w:t>
      </w:r>
      <w:r w:rsidR="00366F05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60313" w:rsidRPr="00994D95">
        <w:rPr>
          <w:rFonts w:ascii="Times New Roman" w:hAnsi="Times New Roman" w:cs="Times New Roman"/>
          <w:sz w:val="26"/>
          <w:szCs w:val="26"/>
        </w:rPr>
        <w:t>8801,2</w:t>
      </w:r>
      <w:r w:rsidR="00D621FF" w:rsidRPr="00994D95">
        <w:rPr>
          <w:rFonts w:ascii="Times New Roman" w:hAnsi="Times New Roman" w:cs="Times New Roman"/>
          <w:sz w:val="26"/>
          <w:szCs w:val="26"/>
        </w:rPr>
        <w:t xml:space="preserve"> тыс. руб., в 2023 году –</w:t>
      </w:r>
      <w:r w:rsidR="00C72C37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60313" w:rsidRPr="00994D95">
        <w:rPr>
          <w:rFonts w:ascii="Times New Roman" w:hAnsi="Times New Roman" w:cs="Times New Roman"/>
          <w:sz w:val="26"/>
          <w:szCs w:val="26"/>
        </w:rPr>
        <w:t>8403,8</w:t>
      </w:r>
      <w:r w:rsidRPr="00994D95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BF484D" w:rsidRPr="00994D95">
        <w:rPr>
          <w:rFonts w:ascii="Times New Roman" w:hAnsi="Times New Roman" w:cs="Times New Roman"/>
          <w:sz w:val="26"/>
          <w:szCs w:val="26"/>
        </w:rPr>
        <w:t>.,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F484D" w:rsidRPr="00994D95">
        <w:rPr>
          <w:rFonts w:ascii="Times New Roman" w:hAnsi="Times New Roman" w:cs="Times New Roman"/>
          <w:sz w:val="26"/>
          <w:szCs w:val="26"/>
        </w:rPr>
        <w:t>в 2024 году –</w:t>
      </w:r>
      <w:r w:rsidR="001502A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B60313" w:rsidRPr="00994D95">
        <w:rPr>
          <w:rFonts w:ascii="Times New Roman" w:hAnsi="Times New Roman" w:cs="Times New Roman"/>
          <w:sz w:val="26"/>
          <w:szCs w:val="26"/>
        </w:rPr>
        <w:t>8403,8</w:t>
      </w:r>
      <w:r w:rsidR="00BF484D" w:rsidRPr="00994D95">
        <w:rPr>
          <w:rFonts w:ascii="Times New Roman" w:hAnsi="Times New Roman" w:cs="Times New Roman"/>
          <w:sz w:val="26"/>
          <w:szCs w:val="26"/>
        </w:rPr>
        <w:t xml:space="preserve"> тыс. руб., в 2025 году – </w:t>
      </w:r>
      <w:r w:rsidR="00B60313" w:rsidRPr="00994D95">
        <w:rPr>
          <w:rFonts w:ascii="Times New Roman" w:hAnsi="Times New Roman" w:cs="Times New Roman"/>
          <w:sz w:val="26"/>
          <w:szCs w:val="26"/>
        </w:rPr>
        <w:t>8403,8</w:t>
      </w:r>
      <w:r w:rsidR="00BF484D" w:rsidRPr="00994D9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E0918" w:rsidRPr="00994D95" w:rsidRDefault="004E0918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34" w:history="1">
        <w:r w:rsidRPr="00994D9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таблице 3</w:t>
        </w:r>
      </w:hyperlink>
      <w:r w:rsidRPr="00994D95">
        <w:rPr>
          <w:rFonts w:ascii="Times New Roman" w:hAnsi="Times New Roman" w:cs="Times New Roman"/>
          <w:sz w:val="26"/>
          <w:szCs w:val="26"/>
        </w:rPr>
        <w:t xml:space="preserve"> государственной программы. </w:t>
      </w:r>
    </w:p>
    <w:p w:rsidR="004E0918" w:rsidRPr="00994D95" w:rsidRDefault="004E0918" w:rsidP="00D769A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Таблица 7</w:t>
      </w:r>
    </w:p>
    <w:p w:rsidR="00D35666" w:rsidRPr="00994D95" w:rsidRDefault="00D35666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C07" w:rsidRPr="00994D95" w:rsidRDefault="00407C07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4E0918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Структура</w:t>
      </w:r>
    </w:p>
    <w:p w:rsidR="004E0918" w:rsidRPr="00994D95" w:rsidRDefault="004E0918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 xml:space="preserve">финансирования подпрограммы «Обеспечение государственного управления </w:t>
      </w:r>
    </w:p>
    <w:p w:rsidR="004E0918" w:rsidRPr="00994D95" w:rsidRDefault="004E0918" w:rsidP="00D769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4E0918" w:rsidRPr="00994D95" w:rsidRDefault="004E0918" w:rsidP="00D769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8"/>
        <w:gridCol w:w="792"/>
        <w:gridCol w:w="719"/>
        <w:gridCol w:w="719"/>
        <w:gridCol w:w="792"/>
        <w:gridCol w:w="720"/>
        <w:gridCol w:w="792"/>
        <w:gridCol w:w="792"/>
        <w:gridCol w:w="720"/>
        <w:gridCol w:w="720"/>
        <w:gridCol w:w="780"/>
        <w:gridCol w:w="776"/>
      </w:tblGrid>
      <w:tr w:rsidR="00994D95" w:rsidRPr="00994D95" w:rsidTr="004D55A6">
        <w:tc>
          <w:tcPr>
            <w:tcW w:w="1265" w:type="dxa"/>
            <w:vMerge w:val="restart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8306" w:type="dxa"/>
            <w:gridSpan w:val="11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994D95" w:rsidRPr="00994D95" w:rsidTr="004D55A6">
        <w:tc>
          <w:tcPr>
            <w:tcW w:w="1265" w:type="dxa"/>
            <w:vMerge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 w:val="restart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05" w:type="dxa"/>
            <w:gridSpan w:val="10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</w:tr>
      <w:tr w:rsidR="00994D95" w:rsidRPr="00994D95" w:rsidTr="004D55A6">
        <w:tc>
          <w:tcPr>
            <w:tcW w:w="1265" w:type="dxa"/>
            <w:vMerge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88233,4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6277,9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6079,7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10321,1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9577,5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11091,7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10872,9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8801,2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650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88233,4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6277,9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6079,7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10321,1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9577,5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11091,7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10872,9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8801,2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650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996CA7">
        <w:tc>
          <w:tcPr>
            <w:tcW w:w="9571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996CA7">
        <w:tc>
          <w:tcPr>
            <w:tcW w:w="9571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НИОКР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996CA7">
        <w:tc>
          <w:tcPr>
            <w:tcW w:w="9571" w:type="dxa"/>
            <w:gridSpan w:val="12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88233,4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6277,9</w:t>
            </w: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6079,7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10321,1</w:t>
            </w: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9577,5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11091,7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10872,9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8801,2</w:t>
            </w:r>
          </w:p>
        </w:tc>
        <w:tc>
          <w:tcPr>
            <w:tcW w:w="73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801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</w:p>
        </w:tc>
        <w:tc>
          <w:tcPr>
            <w:tcW w:w="650" w:type="dxa"/>
          </w:tcPr>
          <w:p w:rsidR="004D55A6" w:rsidRPr="00994D95" w:rsidRDefault="00EB03D9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8403,8</w:t>
            </w:r>
            <w:r w:rsidR="004D55A6" w:rsidRPr="00994D95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D95" w:rsidRPr="00994D95" w:rsidTr="004D55A6">
        <w:tc>
          <w:tcPr>
            <w:tcW w:w="1265" w:type="dxa"/>
          </w:tcPr>
          <w:p w:rsidR="004D55A6" w:rsidRPr="00994D95" w:rsidRDefault="004D55A6" w:rsidP="00D769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D95"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4D55A6" w:rsidRPr="00994D95" w:rsidRDefault="004D55A6" w:rsidP="00D769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5855" w:rsidRPr="00994D95" w:rsidRDefault="00945855" w:rsidP="00D76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  <w:r w:rsidR="001D4E77" w:rsidRPr="00994D95">
        <w:rPr>
          <w:rFonts w:ascii="Times New Roman" w:hAnsi="Times New Roman" w:cs="Times New Roman"/>
          <w:sz w:val="26"/>
          <w:szCs w:val="26"/>
        </w:rPr>
        <w:t>».</w:t>
      </w:r>
    </w:p>
    <w:p w:rsidR="004E0918" w:rsidRPr="00994D95" w:rsidRDefault="004E0918" w:rsidP="00D7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407C07" w:rsidRPr="00994D95" w:rsidRDefault="00407C07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C37" w:rsidRPr="00994D95" w:rsidRDefault="00C72C37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2C37" w:rsidRPr="00994D95" w:rsidRDefault="00C72C37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994D95" w:rsidRDefault="00BD5C31" w:rsidP="00D769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D95">
        <w:rPr>
          <w:rFonts w:ascii="Times New Roman" w:hAnsi="Times New Roman" w:cs="Times New Roman"/>
          <w:sz w:val="26"/>
          <w:szCs w:val="26"/>
        </w:rPr>
        <w:t>Г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убернатор области     </w:t>
      </w:r>
      <w:r w:rsidRPr="00994D95">
        <w:rPr>
          <w:rFonts w:ascii="Times New Roman" w:hAnsi="Times New Roman" w:cs="Times New Roman"/>
          <w:sz w:val="26"/>
          <w:szCs w:val="26"/>
        </w:rPr>
        <w:t xml:space="preserve">         </w:t>
      </w:r>
      <w:r w:rsidR="001502A9" w:rsidRPr="00994D95">
        <w:rPr>
          <w:rFonts w:ascii="Times New Roman" w:hAnsi="Times New Roman" w:cs="Times New Roman"/>
          <w:sz w:val="26"/>
          <w:szCs w:val="26"/>
        </w:rPr>
        <w:t xml:space="preserve">     </w:t>
      </w:r>
      <w:r w:rsidRPr="00994D95">
        <w:rPr>
          <w:rFonts w:ascii="Times New Roman" w:hAnsi="Times New Roman" w:cs="Times New Roman"/>
          <w:sz w:val="26"/>
          <w:szCs w:val="26"/>
        </w:rPr>
        <w:t xml:space="preserve">  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95349"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2252C9" w:rsidRPr="00994D95">
        <w:rPr>
          <w:rFonts w:ascii="Times New Roman" w:hAnsi="Times New Roman" w:cs="Times New Roman"/>
          <w:sz w:val="26"/>
          <w:szCs w:val="26"/>
        </w:rPr>
        <w:t xml:space="preserve">     </w:t>
      </w:r>
      <w:r w:rsidR="00C95349" w:rsidRPr="00994D95">
        <w:rPr>
          <w:rFonts w:ascii="Times New Roman" w:hAnsi="Times New Roman" w:cs="Times New Roman"/>
          <w:sz w:val="26"/>
          <w:szCs w:val="26"/>
        </w:rPr>
        <w:t xml:space="preserve">    </w:t>
      </w:r>
      <w:r w:rsidR="004E0918" w:rsidRPr="00994D95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3" w:name="_GoBack"/>
      <w:bookmarkEnd w:id="3"/>
      <w:r w:rsidR="007E023E" w:rsidRPr="00994D9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94D95">
        <w:rPr>
          <w:rFonts w:ascii="Times New Roman" w:hAnsi="Times New Roman" w:cs="Times New Roman"/>
          <w:sz w:val="26"/>
          <w:szCs w:val="26"/>
        </w:rPr>
        <w:t xml:space="preserve"> </w:t>
      </w:r>
      <w:r w:rsidR="007E023E" w:rsidRPr="00994D95">
        <w:rPr>
          <w:rFonts w:ascii="Times New Roman" w:hAnsi="Times New Roman" w:cs="Times New Roman"/>
          <w:sz w:val="26"/>
          <w:szCs w:val="26"/>
        </w:rPr>
        <w:t xml:space="preserve">                         Р.Э. Гольдштейн</w:t>
      </w:r>
    </w:p>
    <w:sectPr w:rsidR="004E0918" w:rsidRPr="00994D95" w:rsidSect="002252C9">
      <w:headerReference w:type="default" r:id="rId35"/>
      <w:headerReference w:type="first" r:id="rId3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87E" w:rsidRDefault="0040387E">
      <w:pPr>
        <w:spacing w:after="0" w:line="240" w:lineRule="auto"/>
      </w:pPr>
      <w:r>
        <w:separator/>
      </w:r>
    </w:p>
  </w:endnote>
  <w:endnote w:type="continuationSeparator" w:id="0">
    <w:p w:rsidR="0040387E" w:rsidRDefault="0040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87E" w:rsidRDefault="0040387E">
      <w:pPr>
        <w:spacing w:after="0" w:line="240" w:lineRule="auto"/>
      </w:pPr>
      <w:r>
        <w:separator/>
      </w:r>
    </w:p>
  </w:footnote>
  <w:footnote w:type="continuationSeparator" w:id="0">
    <w:p w:rsidR="0040387E" w:rsidRDefault="0040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6357220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:rsidR="007F08BA" w:rsidRPr="007F08BA" w:rsidRDefault="007F08BA">
        <w:pPr>
          <w:pStyle w:val="a4"/>
          <w:jc w:val="center"/>
          <w:rPr>
            <w:sz w:val="24"/>
            <w:szCs w:val="18"/>
          </w:rPr>
        </w:pPr>
        <w:r w:rsidRPr="007F08BA">
          <w:rPr>
            <w:sz w:val="24"/>
            <w:szCs w:val="18"/>
          </w:rPr>
          <w:fldChar w:fldCharType="begin"/>
        </w:r>
        <w:r w:rsidRPr="007F08BA">
          <w:rPr>
            <w:sz w:val="24"/>
            <w:szCs w:val="18"/>
          </w:rPr>
          <w:instrText>PAGE   \* MERGEFORMAT</w:instrText>
        </w:r>
        <w:r w:rsidRPr="007F08BA">
          <w:rPr>
            <w:sz w:val="24"/>
            <w:szCs w:val="18"/>
          </w:rPr>
          <w:fldChar w:fldCharType="separate"/>
        </w:r>
        <w:r w:rsidRPr="007F08BA">
          <w:rPr>
            <w:sz w:val="24"/>
            <w:szCs w:val="18"/>
          </w:rPr>
          <w:t>2</w:t>
        </w:r>
        <w:r w:rsidRPr="007F08BA">
          <w:rPr>
            <w:sz w:val="24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8BA" w:rsidRDefault="007F08BA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966467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:rsidR="007F08BA" w:rsidRPr="007F08BA" w:rsidRDefault="007F08BA">
        <w:pPr>
          <w:pStyle w:val="a4"/>
          <w:jc w:val="center"/>
          <w:rPr>
            <w:sz w:val="24"/>
            <w:szCs w:val="18"/>
          </w:rPr>
        </w:pPr>
        <w:r w:rsidRPr="007F08BA">
          <w:rPr>
            <w:sz w:val="24"/>
            <w:szCs w:val="18"/>
          </w:rPr>
          <w:fldChar w:fldCharType="begin"/>
        </w:r>
        <w:r w:rsidRPr="007F08BA">
          <w:rPr>
            <w:sz w:val="24"/>
            <w:szCs w:val="18"/>
          </w:rPr>
          <w:instrText>PAGE   \* MERGEFORMAT</w:instrText>
        </w:r>
        <w:r w:rsidRPr="007F08BA">
          <w:rPr>
            <w:sz w:val="24"/>
            <w:szCs w:val="18"/>
          </w:rPr>
          <w:fldChar w:fldCharType="separate"/>
        </w:r>
        <w:r w:rsidRPr="007F08BA">
          <w:rPr>
            <w:sz w:val="24"/>
            <w:szCs w:val="18"/>
          </w:rPr>
          <w:t>2</w:t>
        </w:r>
        <w:r w:rsidRPr="007F08BA">
          <w:rPr>
            <w:sz w:val="24"/>
            <w:szCs w:val="1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146282"/>
      <w:docPartObj>
        <w:docPartGallery w:val="Page Numbers (Top of Page)"/>
        <w:docPartUnique/>
      </w:docPartObj>
    </w:sdtPr>
    <w:sdtEndPr>
      <w:rPr>
        <w:sz w:val="24"/>
        <w:szCs w:val="18"/>
      </w:rPr>
    </w:sdtEndPr>
    <w:sdtContent>
      <w:p w:rsidR="007F08BA" w:rsidRPr="007F08BA" w:rsidRDefault="007F08BA">
        <w:pPr>
          <w:pStyle w:val="a4"/>
          <w:jc w:val="center"/>
          <w:rPr>
            <w:sz w:val="24"/>
            <w:szCs w:val="18"/>
          </w:rPr>
        </w:pPr>
        <w:r w:rsidRPr="007F08BA">
          <w:rPr>
            <w:sz w:val="24"/>
            <w:szCs w:val="18"/>
          </w:rPr>
          <w:fldChar w:fldCharType="begin"/>
        </w:r>
        <w:r w:rsidRPr="007F08BA">
          <w:rPr>
            <w:sz w:val="24"/>
            <w:szCs w:val="18"/>
          </w:rPr>
          <w:instrText>PAGE   \* MERGEFORMAT</w:instrText>
        </w:r>
        <w:r w:rsidRPr="007F08BA">
          <w:rPr>
            <w:sz w:val="24"/>
            <w:szCs w:val="18"/>
          </w:rPr>
          <w:fldChar w:fldCharType="separate"/>
        </w:r>
        <w:r w:rsidRPr="007F08BA">
          <w:rPr>
            <w:sz w:val="24"/>
            <w:szCs w:val="18"/>
          </w:rPr>
          <w:t>2</w:t>
        </w:r>
        <w:r w:rsidRPr="007F08BA">
          <w:rPr>
            <w:sz w:val="24"/>
            <w:szCs w:val="1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8379581"/>
      <w:docPartObj>
        <w:docPartGallery w:val="Page Numbers (Top of Page)"/>
        <w:docPartUnique/>
      </w:docPartObj>
    </w:sdtPr>
    <w:sdtContent>
      <w:p w:rsidR="00D769A7" w:rsidRDefault="00D769A7">
        <w:pPr>
          <w:pStyle w:val="a4"/>
          <w:jc w:val="center"/>
        </w:pPr>
        <w:r w:rsidRPr="00A62C8B">
          <w:rPr>
            <w:sz w:val="24"/>
          </w:rPr>
          <w:fldChar w:fldCharType="begin"/>
        </w:r>
        <w:r w:rsidRPr="00A62C8B">
          <w:rPr>
            <w:sz w:val="24"/>
          </w:rPr>
          <w:instrText>PAGE   \* MERGEFORMAT</w:instrText>
        </w:r>
        <w:r w:rsidRPr="00A62C8B">
          <w:rPr>
            <w:sz w:val="24"/>
          </w:rPr>
          <w:fldChar w:fldCharType="separate"/>
        </w:r>
        <w:r>
          <w:rPr>
            <w:noProof/>
            <w:sz w:val="24"/>
          </w:rPr>
          <w:t>25</w:t>
        </w:r>
        <w:r w:rsidRPr="00A62C8B">
          <w:rPr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A7" w:rsidRDefault="00D769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99"/>
    <w:rsid w:val="00003C4A"/>
    <w:rsid w:val="00004F29"/>
    <w:rsid w:val="00006899"/>
    <w:rsid w:val="00006978"/>
    <w:rsid w:val="00006E10"/>
    <w:rsid w:val="00011A06"/>
    <w:rsid w:val="0001324A"/>
    <w:rsid w:val="00014A53"/>
    <w:rsid w:val="00015019"/>
    <w:rsid w:val="0001766D"/>
    <w:rsid w:val="00017ECE"/>
    <w:rsid w:val="00020251"/>
    <w:rsid w:val="0002073A"/>
    <w:rsid w:val="000212FE"/>
    <w:rsid w:val="0002202F"/>
    <w:rsid w:val="000255E7"/>
    <w:rsid w:val="00030B63"/>
    <w:rsid w:val="000311B2"/>
    <w:rsid w:val="000374A4"/>
    <w:rsid w:val="00037942"/>
    <w:rsid w:val="00040135"/>
    <w:rsid w:val="00042FB8"/>
    <w:rsid w:val="00043428"/>
    <w:rsid w:val="00045FEA"/>
    <w:rsid w:val="0004743C"/>
    <w:rsid w:val="000523A9"/>
    <w:rsid w:val="000547DE"/>
    <w:rsid w:val="0005544B"/>
    <w:rsid w:val="0005550B"/>
    <w:rsid w:val="00056C43"/>
    <w:rsid w:val="00057B21"/>
    <w:rsid w:val="00060359"/>
    <w:rsid w:val="00060CE9"/>
    <w:rsid w:val="00060F7F"/>
    <w:rsid w:val="00062DDB"/>
    <w:rsid w:val="00063F74"/>
    <w:rsid w:val="00064A6A"/>
    <w:rsid w:val="0006687B"/>
    <w:rsid w:val="000721BD"/>
    <w:rsid w:val="0007238E"/>
    <w:rsid w:val="000747F6"/>
    <w:rsid w:val="00075ADF"/>
    <w:rsid w:val="00077C80"/>
    <w:rsid w:val="00082755"/>
    <w:rsid w:val="000834D7"/>
    <w:rsid w:val="000840E4"/>
    <w:rsid w:val="00085014"/>
    <w:rsid w:val="00090495"/>
    <w:rsid w:val="00091D8A"/>
    <w:rsid w:val="0009283F"/>
    <w:rsid w:val="00096360"/>
    <w:rsid w:val="000966D3"/>
    <w:rsid w:val="00096B99"/>
    <w:rsid w:val="00096E92"/>
    <w:rsid w:val="00097B23"/>
    <w:rsid w:val="00097E4A"/>
    <w:rsid w:val="000A04FB"/>
    <w:rsid w:val="000A191B"/>
    <w:rsid w:val="000A3CC6"/>
    <w:rsid w:val="000A4DF8"/>
    <w:rsid w:val="000A6C70"/>
    <w:rsid w:val="000A6FEB"/>
    <w:rsid w:val="000B1CE4"/>
    <w:rsid w:val="000B426B"/>
    <w:rsid w:val="000C00DB"/>
    <w:rsid w:val="000C156D"/>
    <w:rsid w:val="000C1F47"/>
    <w:rsid w:val="000C45BA"/>
    <w:rsid w:val="000C69DA"/>
    <w:rsid w:val="000D0F6A"/>
    <w:rsid w:val="000D3E07"/>
    <w:rsid w:val="000D5DFA"/>
    <w:rsid w:val="000D75E5"/>
    <w:rsid w:val="000E0951"/>
    <w:rsid w:val="000E1B7B"/>
    <w:rsid w:val="000E2C82"/>
    <w:rsid w:val="000E3364"/>
    <w:rsid w:val="000E4344"/>
    <w:rsid w:val="000E4BD0"/>
    <w:rsid w:val="000E51FF"/>
    <w:rsid w:val="000F3086"/>
    <w:rsid w:val="000F5080"/>
    <w:rsid w:val="000F5FA1"/>
    <w:rsid w:val="00104BB3"/>
    <w:rsid w:val="00105E8D"/>
    <w:rsid w:val="00106AA9"/>
    <w:rsid w:val="001076D7"/>
    <w:rsid w:val="00110BD5"/>
    <w:rsid w:val="001126DD"/>
    <w:rsid w:val="0011339F"/>
    <w:rsid w:val="0011352C"/>
    <w:rsid w:val="0011639E"/>
    <w:rsid w:val="0011698F"/>
    <w:rsid w:val="00120E05"/>
    <w:rsid w:val="00121421"/>
    <w:rsid w:val="001217B3"/>
    <w:rsid w:val="001242F1"/>
    <w:rsid w:val="00132C1B"/>
    <w:rsid w:val="00133686"/>
    <w:rsid w:val="001336D8"/>
    <w:rsid w:val="00133761"/>
    <w:rsid w:val="00133E52"/>
    <w:rsid w:val="00134418"/>
    <w:rsid w:val="001348EC"/>
    <w:rsid w:val="00135044"/>
    <w:rsid w:val="0013665F"/>
    <w:rsid w:val="00136FC8"/>
    <w:rsid w:val="00140515"/>
    <w:rsid w:val="001467C6"/>
    <w:rsid w:val="00146EA8"/>
    <w:rsid w:val="001502A9"/>
    <w:rsid w:val="00154623"/>
    <w:rsid w:val="00156145"/>
    <w:rsid w:val="001562D1"/>
    <w:rsid w:val="00160C9B"/>
    <w:rsid w:val="00161742"/>
    <w:rsid w:val="001641E1"/>
    <w:rsid w:val="00164F9F"/>
    <w:rsid w:val="001702CC"/>
    <w:rsid w:val="001713CD"/>
    <w:rsid w:val="00174184"/>
    <w:rsid w:val="00181853"/>
    <w:rsid w:val="001821FA"/>
    <w:rsid w:val="00183212"/>
    <w:rsid w:val="001846C8"/>
    <w:rsid w:val="001852EF"/>
    <w:rsid w:val="00186251"/>
    <w:rsid w:val="00187937"/>
    <w:rsid w:val="00193CA6"/>
    <w:rsid w:val="00196A02"/>
    <w:rsid w:val="001A0BFA"/>
    <w:rsid w:val="001A3C64"/>
    <w:rsid w:val="001A3D7B"/>
    <w:rsid w:val="001A4047"/>
    <w:rsid w:val="001A7762"/>
    <w:rsid w:val="001B0336"/>
    <w:rsid w:val="001B1142"/>
    <w:rsid w:val="001B271D"/>
    <w:rsid w:val="001B2CBD"/>
    <w:rsid w:val="001B3894"/>
    <w:rsid w:val="001B71C0"/>
    <w:rsid w:val="001C1FE0"/>
    <w:rsid w:val="001C3604"/>
    <w:rsid w:val="001C4417"/>
    <w:rsid w:val="001C6871"/>
    <w:rsid w:val="001C7181"/>
    <w:rsid w:val="001C7E91"/>
    <w:rsid w:val="001D2C01"/>
    <w:rsid w:val="001D4E77"/>
    <w:rsid w:val="001D5C0B"/>
    <w:rsid w:val="001D7846"/>
    <w:rsid w:val="001E3AFD"/>
    <w:rsid w:val="001E5850"/>
    <w:rsid w:val="001E5E87"/>
    <w:rsid w:val="001E6E10"/>
    <w:rsid w:val="001F161F"/>
    <w:rsid w:val="001F1AB1"/>
    <w:rsid w:val="001F55C5"/>
    <w:rsid w:val="001F62F5"/>
    <w:rsid w:val="001F71D0"/>
    <w:rsid w:val="00201492"/>
    <w:rsid w:val="002019DE"/>
    <w:rsid w:val="00205AF4"/>
    <w:rsid w:val="00206410"/>
    <w:rsid w:val="002103AC"/>
    <w:rsid w:val="0021144A"/>
    <w:rsid w:val="00211880"/>
    <w:rsid w:val="00214CA5"/>
    <w:rsid w:val="00216480"/>
    <w:rsid w:val="00220FA4"/>
    <w:rsid w:val="0022117F"/>
    <w:rsid w:val="00221C59"/>
    <w:rsid w:val="002252C9"/>
    <w:rsid w:val="00231BAA"/>
    <w:rsid w:val="00232733"/>
    <w:rsid w:val="00237CDD"/>
    <w:rsid w:val="0024019F"/>
    <w:rsid w:val="00243ECC"/>
    <w:rsid w:val="00246E58"/>
    <w:rsid w:val="002504E7"/>
    <w:rsid w:val="00251084"/>
    <w:rsid w:val="00251589"/>
    <w:rsid w:val="002559A2"/>
    <w:rsid w:val="002562D0"/>
    <w:rsid w:val="00256B1D"/>
    <w:rsid w:val="00261B16"/>
    <w:rsid w:val="002621FD"/>
    <w:rsid w:val="0026271C"/>
    <w:rsid w:val="00262E53"/>
    <w:rsid w:val="002630C6"/>
    <w:rsid w:val="00265A69"/>
    <w:rsid w:val="00265F76"/>
    <w:rsid w:val="00271231"/>
    <w:rsid w:val="002717B4"/>
    <w:rsid w:val="0027346C"/>
    <w:rsid w:val="00274F51"/>
    <w:rsid w:val="00275697"/>
    <w:rsid w:val="00280513"/>
    <w:rsid w:val="00285B81"/>
    <w:rsid w:val="0028759A"/>
    <w:rsid w:val="002905BB"/>
    <w:rsid w:val="0029134E"/>
    <w:rsid w:val="00293BEF"/>
    <w:rsid w:val="00295138"/>
    <w:rsid w:val="002977F6"/>
    <w:rsid w:val="00297D02"/>
    <w:rsid w:val="002A16CC"/>
    <w:rsid w:val="002A2CD8"/>
    <w:rsid w:val="002A67FC"/>
    <w:rsid w:val="002A7DC0"/>
    <w:rsid w:val="002B2CDB"/>
    <w:rsid w:val="002B4A9A"/>
    <w:rsid w:val="002B52CD"/>
    <w:rsid w:val="002B581F"/>
    <w:rsid w:val="002C2708"/>
    <w:rsid w:val="002C30EC"/>
    <w:rsid w:val="002C3D56"/>
    <w:rsid w:val="002C3DB7"/>
    <w:rsid w:val="002C4961"/>
    <w:rsid w:val="002C6925"/>
    <w:rsid w:val="002C73B5"/>
    <w:rsid w:val="002D10B3"/>
    <w:rsid w:val="002D3EBF"/>
    <w:rsid w:val="002D5605"/>
    <w:rsid w:val="002D5809"/>
    <w:rsid w:val="002E0E44"/>
    <w:rsid w:val="002E5BDE"/>
    <w:rsid w:val="002E648E"/>
    <w:rsid w:val="002E654A"/>
    <w:rsid w:val="002F24DF"/>
    <w:rsid w:val="002F4BA2"/>
    <w:rsid w:val="002F50CA"/>
    <w:rsid w:val="002F7B4B"/>
    <w:rsid w:val="003003FA"/>
    <w:rsid w:val="003159F1"/>
    <w:rsid w:val="00316554"/>
    <w:rsid w:val="003173D8"/>
    <w:rsid w:val="00320F67"/>
    <w:rsid w:val="00325F2A"/>
    <w:rsid w:val="00326007"/>
    <w:rsid w:val="0033220E"/>
    <w:rsid w:val="003421D4"/>
    <w:rsid w:val="00342657"/>
    <w:rsid w:val="00343604"/>
    <w:rsid w:val="003522F4"/>
    <w:rsid w:val="003544C1"/>
    <w:rsid w:val="00355C2C"/>
    <w:rsid w:val="00357A3B"/>
    <w:rsid w:val="00357A77"/>
    <w:rsid w:val="00362E35"/>
    <w:rsid w:val="003647EE"/>
    <w:rsid w:val="00365C40"/>
    <w:rsid w:val="00366239"/>
    <w:rsid w:val="00366F05"/>
    <w:rsid w:val="00367CCA"/>
    <w:rsid w:val="003701D3"/>
    <w:rsid w:val="0037244C"/>
    <w:rsid w:val="00373DC8"/>
    <w:rsid w:val="003749EC"/>
    <w:rsid w:val="00375B28"/>
    <w:rsid w:val="00377E6A"/>
    <w:rsid w:val="003842D6"/>
    <w:rsid w:val="00384866"/>
    <w:rsid w:val="0038700C"/>
    <w:rsid w:val="0039087A"/>
    <w:rsid w:val="00394679"/>
    <w:rsid w:val="003A2166"/>
    <w:rsid w:val="003A40EE"/>
    <w:rsid w:val="003A427B"/>
    <w:rsid w:val="003A4BB3"/>
    <w:rsid w:val="003A7C7E"/>
    <w:rsid w:val="003B3590"/>
    <w:rsid w:val="003B429A"/>
    <w:rsid w:val="003B4878"/>
    <w:rsid w:val="003B5ABC"/>
    <w:rsid w:val="003C0772"/>
    <w:rsid w:val="003C2641"/>
    <w:rsid w:val="003D27CE"/>
    <w:rsid w:val="003D530A"/>
    <w:rsid w:val="003D5544"/>
    <w:rsid w:val="003E4FDD"/>
    <w:rsid w:val="003E5742"/>
    <w:rsid w:val="003F133A"/>
    <w:rsid w:val="003F25DC"/>
    <w:rsid w:val="003F42C7"/>
    <w:rsid w:val="003F4724"/>
    <w:rsid w:val="003F4C54"/>
    <w:rsid w:val="003F4DA6"/>
    <w:rsid w:val="003F6A4B"/>
    <w:rsid w:val="003F74BF"/>
    <w:rsid w:val="0040387E"/>
    <w:rsid w:val="00404569"/>
    <w:rsid w:val="00407255"/>
    <w:rsid w:val="00407BAC"/>
    <w:rsid w:val="00407C07"/>
    <w:rsid w:val="004115DE"/>
    <w:rsid w:val="00413B99"/>
    <w:rsid w:val="00414C2D"/>
    <w:rsid w:val="004158B3"/>
    <w:rsid w:val="00417E7C"/>
    <w:rsid w:val="004222C5"/>
    <w:rsid w:val="00430C7B"/>
    <w:rsid w:val="00433379"/>
    <w:rsid w:val="00434367"/>
    <w:rsid w:val="0043521E"/>
    <w:rsid w:val="00435894"/>
    <w:rsid w:val="00435A76"/>
    <w:rsid w:val="004435D2"/>
    <w:rsid w:val="00443690"/>
    <w:rsid w:val="00444A62"/>
    <w:rsid w:val="004456C7"/>
    <w:rsid w:val="00446D3D"/>
    <w:rsid w:val="00447897"/>
    <w:rsid w:val="00447B89"/>
    <w:rsid w:val="004528CB"/>
    <w:rsid w:val="004541CD"/>
    <w:rsid w:val="00454E4C"/>
    <w:rsid w:val="00454FD2"/>
    <w:rsid w:val="00456451"/>
    <w:rsid w:val="004601FB"/>
    <w:rsid w:val="00462720"/>
    <w:rsid w:val="00462F84"/>
    <w:rsid w:val="00463E18"/>
    <w:rsid w:val="0046436F"/>
    <w:rsid w:val="00466933"/>
    <w:rsid w:val="0047042C"/>
    <w:rsid w:val="004737DB"/>
    <w:rsid w:val="00474A6C"/>
    <w:rsid w:val="004752B0"/>
    <w:rsid w:val="004754EC"/>
    <w:rsid w:val="00475B0D"/>
    <w:rsid w:val="00477247"/>
    <w:rsid w:val="00484133"/>
    <w:rsid w:val="00485F68"/>
    <w:rsid w:val="00490992"/>
    <w:rsid w:val="00491784"/>
    <w:rsid w:val="00491BEE"/>
    <w:rsid w:val="004932FE"/>
    <w:rsid w:val="00493959"/>
    <w:rsid w:val="00494491"/>
    <w:rsid w:val="004977AB"/>
    <w:rsid w:val="004A7B85"/>
    <w:rsid w:val="004B016B"/>
    <w:rsid w:val="004B1B15"/>
    <w:rsid w:val="004B1F95"/>
    <w:rsid w:val="004B4CD1"/>
    <w:rsid w:val="004B5C86"/>
    <w:rsid w:val="004B6E81"/>
    <w:rsid w:val="004B7DB8"/>
    <w:rsid w:val="004C01D4"/>
    <w:rsid w:val="004C0FCA"/>
    <w:rsid w:val="004C1488"/>
    <w:rsid w:val="004C365A"/>
    <w:rsid w:val="004C460E"/>
    <w:rsid w:val="004C6AED"/>
    <w:rsid w:val="004D1847"/>
    <w:rsid w:val="004D26AD"/>
    <w:rsid w:val="004D3B79"/>
    <w:rsid w:val="004D4B9F"/>
    <w:rsid w:val="004D5047"/>
    <w:rsid w:val="004D55A6"/>
    <w:rsid w:val="004E0918"/>
    <w:rsid w:val="004E0B78"/>
    <w:rsid w:val="004E2F69"/>
    <w:rsid w:val="004E4BAD"/>
    <w:rsid w:val="004E6D41"/>
    <w:rsid w:val="004F206F"/>
    <w:rsid w:val="004F375A"/>
    <w:rsid w:val="004F3B3E"/>
    <w:rsid w:val="004F5379"/>
    <w:rsid w:val="004F59E0"/>
    <w:rsid w:val="004F5BED"/>
    <w:rsid w:val="00500830"/>
    <w:rsid w:val="00500AED"/>
    <w:rsid w:val="00505249"/>
    <w:rsid w:val="00507D5E"/>
    <w:rsid w:val="0051008C"/>
    <w:rsid w:val="00510319"/>
    <w:rsid w:val="005124CB"/>
    <w:rsid w:val="00513781"/>
    <w:rsid w:val="00513CD8"/>
    <w:rsid w:val="005159D6"/>
    <w:rsid w:val="00520F80"/>
    <w:rsid w:val="0052169D"/>
    <w:rsid w:val="00522F8D"/>
    <w:rsid w:val="005246A0"/>
    <w:rsid w:val="00532388"/>
    <w:rsid w:val="00533785"/>
    <w:rsid w:val="005356A4"/>
    <w:rsid w:val="00535889"/>
    <w:rsid w:val="005376D7"/>
    <w:rsid w:val="005454E7"/>
    <w:rsid w:val="005503D3"/>
    <w:rsid w:val="00551145"/>
    <w:rsid w:val="005511FA"/>
    <w:rsid w:val="0055289D"/>
    <w:rsid w:val="005549FC"/>
    <w:rsid w:val="00557B7B"/>
    <w:rsid w:val="00561535"/>
    <w:rsid w:val="005643AA"/>
    <w:rsid w:val="00565831"/>
    <w:rsid w:val="00565EA1"/>
    <w:rsid w:val="005661C6"/>
    <w:rsid w:val="005734AE"/>
    <w:rsid w:val="00575409"/>
    <w:rsid w:val="00576EA5"/>
    <w:rsid w:val="0057794D"/>
    <w:rsid w:val="00577D09"/>
    <w:rsid w:val="00581E6D"/>
    <w:rsid w:val="00582891"/>
    <w:rsid w:val="00584CD2"/>
    <w:rsid w:val="00585310"/>
    <w:rsid w:val="00585364"/>
    <w:rsid w:val="00592805"/>
    <w:rsid w:val="00592D1A"/>
    <w:rsid w:val="00592E31"/>
    <w:rsid w:val="00595DA4"/>
    <w:rsid w:val="005978C7"/>
    <w:rsid w:val="005A0B5A"/>
    <w:rsid w:val="005A1879"/>
    <w:rsid w:val="005A1F30"/>
    <w:rsid w:val="005A1F7F"/>
    <w:rsid w:val="005A2701"/>
    <w:rsid w:val="005A4055"/>
    <w:rsid w:val="005A48A4"/>
    <w:rsid w:val="005A4E82"/>
    <w:rsid w:val="005A7AD0"/>
    <w:rsid w:val="005B17D3"/>
    <w:rsid w:val="005B2043"/>
    <w:rsid w:val="005B2541"/>
    <w:rsid w:val="005B2617"/>
    <w:rsid w:val="005B4686"/>
    <w:rsid w:val="005B5C6B"/>
    <w:rsid w:val="005B6C4A"/>
    <w:rsid w:val="005C12AA"/>
    <w:rsid w:val="005C1F7D"/>
    <w:rsid w:val="005C55FB"/>
    <w:rsid w:val="005C5827"/>
    <w:rsid w:val="005C7533"/>
    <w:rsid w:val="005D1063"/>
    <w:rsid w:val="005D2153"/>
    <w:rsid w:val="005D23B9"/>
    <w:rsid w:val="005D59D8"/>
    <w:rsid w:val="005E0EBB"/>
    <w:rsid w:val="005E17C3"/>
    <w:rsid w:val="005E343C"/>
    <w:rsid w:val="005E35AA"/>
    <w:rsid w:val="005E5A2B"/>
    <w:rsid w:val="005F422D"/>
    <w:rsid w:val="00601F90"/>
    <w:rsid w:val="006030BF"/>
    <w:rsid w:val="006054F2"/>
    <w:rsid w:val="0060553B"/>
    <w:rsid w:val="006057C9"/>
    <w:rsid w:val="00605BFD"/>
    <w:rsid w:val="00606719"/>
    <w:rsid w:val="00606973"/>
    <w:rsid w:val="00610EFE"/>
    <w:rsid w:val="00612256"/>
    <w:rsid w:val="0061386E"/>
    <w:rsid w:val="00614CE2"/>
    <w:rsid w:val="00615367"/>
    <w:rsid w:val="00616587"/>
    <w:rsid w:val="00616B41"/>
    <w:rsid w:val="00621AAD"/>
    <w:rsid w:val="00621C53"/>
    <w:rsid w:val="00622A39"/>
    <w:rsid w:val="00623483"/>
    <w:rsid w:val="00624FE1"/>
    <w:rsid w:val="00630566"/>
    <w:rsid w:val="00630745"/>
    <w:rsid w:val="0063143C"/>
    <w:rsid w:val="00633236"/>
    <w:rsid w:val="0063411C"/>
    <w:rsid w:val="00634352"/>
    <w:rsid w:val="00634874"/>
    <w:rsid w:val="00636EBF"/>
    <w:rsid w:val="00642F7A"/>
    <w:rsid w:val="006449F4"/>
    <w:rsid w:val="006455BD"/>
    <w:rsid w:val="00645A95"/>
    <w:rsid w:val="0064652A"/>
    <w:rsid w:val="00646821"/>
    <w:rsid w:val="00647F3A"/>
    <w:rsid w:val="006528C0"/>
    <w:rsid w:val="00652A30"/>
    <w:rsid w:val="00653F82"/>
    <w:rsid w:val="00657F51"/>
    <w:rsid w:val="0066197C"/>
    <w:rsid w:val="00664B61"/>
    <w:rsid w:val="006656E9"/>
    <w:rsid w:val="00665ACB"/>
    <w:rsid w:val="00667E8E"/>
    <w:rsid w:val="0067076E"/>
    <w:rsid w:val="00670A31"/>
    <w:rsid w:val="006723B4"/>
    <w:rsid w:val="0067539E"/>
    <w:rsid w:val="00676929"/>
    <w:rsid w:val="006808B4"/>
    <w:rsid w:val="00681997"/>
    <w:rsid w:val="00681F2C"/>
    <w:rsid w:val="00682487"/>
    <w:rsid w:val="00683949"/>
    <w:rsid w:val="0068682A"/>
    <w:rsid w:val="0068696D"/>
    <w:rsid w:val="006900C9"/>
    <w:rsid w:val="0069056D"/>
    <w:rsid w:val="006914FE"/>
    <w:rsid w:val="00691B22"/>
    <w:rsid w:val="0069223A"/>
    <w:rsid w:val="006936F5"/>
    <w:rsid w:val="0069408C"/>
    <w:rsid w:val="00697C2C"/>
    <w:rsid w:val="006A0205"/>
    <w:rsid w:val="006A0C1D"/>
    <w:rsid w:val="006A1953"/>
    <w:rsid w:val="006A2DA3"/>
    <w:rsid w:val="006A3F7D"/>
    <w:rsid w:val="006A5DA6"/>
    <w:rsid w:val="006A6008"/>
    <w:rsid w:val="006A6911"/>
    <w:rsid w:val="006B078D"/>
    <w:rsid w:val="006B17DC"/>
    <w:rsid w:val="006B2F1E"/>
    <w:rsid w:val="006C3B2D"/>
    <w:rsid w:val="006C7A3E"/>
    <w:rsid w:val="006D3592"/>
    <w:rsid w:val="006D3ECA"/>
    <w:rsid w:val="006D41E4"/>
    <w:rsid w:val="006D5CA9"/>
    <w:rsid w:val="006D70EA"/>
    <w:rsid w:val="006E0E1D"/>
    <w:rsid w:val="006E27D1"/>
    <w:rsid w:val="006E528F"/>
    <w:rsid w:val="006E54B1"/>
    <w:rsid w:val="006E66FE"/>
    <w:rsid w:val="006F128D"/>
    <w:rsid w:val="006F2F4C"/>
    <w:rsid w:val="006F4B75"/>
    <w:rsid w:val="006F5A63"/>
    <w:rsid w:val="006F5D8F"/>
    <w:rsid w:val="006F6338"/>
    <w:rsid w:val="006F6C59"/>
    <w:rsid w:val="007000BF"/>
    <w:rsid w:val="007007B5"/>
    <w:rsid w:val="0070274A"/>
    <w:rsid w:val="0070358B"/>
    <w:rsid w:val="00704243"/>
    <w:rsid w:val="007047A3"/>
    <w:rsid w:val="00704E4F"/>
    <w:rsid w:val="007107B9"/>
    <w:rsid w:val="00710B32"/>
    <w:rsid w:val="00712DA8"/>
    <w:rsid w:val="007147BD"/>
    <w:rsid w:val="00715444"/>
    <w:rsid w:val="0072288C"/>
    <w:rsid w:val="0073043C"/>
    <w:rsid w:val="00731B5C"/>
    <w:rsid w:val="007344E4"/>
    <w:rsid w:val="007359A2"/>
    <w:rsid w:val="0073678A"/>
    <w:rsid w:val="0073728E"/>
    <w:rsid w:val="00737797"/>
    <w:rsid w:val="007406CB"/>
    <w:rsid w:val="00740FB7"/>
    <w:rsid w:val="007414D1"/>
    <w:rsid w:val="00741C15"/>
    <w:rsid w:val="00747E42"/>
    <w:rsid w:val="00750294"/>
    <w:rsid w:val="007502EC"/>
    <w:rsid w:val="00751124"/>
    <w:rsid w:val="00752EEC"/>
    <w:rsid w:val="0075479E"/>
    <w:rsid w:val="007572A3"/>
    <w:rsid w:val="00764C27"/>
    <w:rsid w:val="00764DDD"/>
    <w:rsid w:val="00773D2F"/>
    <w:rsid w:val="00773E31"/>
    <w:rsid w:val="0077648A"/>
    <w:rsid w:val="00776540"/>
    <w:rsid w:val="0077693F"/>
    <w:rsid w:val="007803F8"/>
    <w:rsid w:val="00784576"/>
    <w:rsid w:val="007846CF"/>
    <w:rsid w:val="00786DF7"/>
    <w:rsid w:val="00787445"/>
    <w:rsid w:val="00787600"/>
    <w:rsid w:val="00790569"/>
    <w:rsid w:val="00790C4E"/>
    <w:rsid w:val="00791BA0"/>
    <w:rsid w:val="00791E9B"/>
    <w:rsid w:val="00792D0C"/>
    <w:rsid w:val="0079411B"/>
    <w:rsid w:val="0079449B"/>
    <w:rsid w:val="00796517"/>
    <w:rsid w:val="00797917"/>
    <w:rsid w:val="007A0907"/>
    <w:rsid w:val="007A3FF2"/>
    <w:rsid w:val="007A7B0B"/>
    <w:rsid w:val="007B5548"/>
    <w:rsid w:val="007B5D76"/>
    <w:rsid w:val="007B7706"/>
    <w:rsid w:val="007C3BB8"/>
    <w:rsid w:val="007C3FA1"/>
    <w:rsid w:val="007C4FB8"/>
    <w:rsid w:val="007C5099"/>
    <w:rsid w:val="007C5B2D"/>
    <w:rsid w:val="007C77A3"/>
    <w:rsid w:val="007D1FE6"/>
    <w:rsid w:val="007D3D0A"/>
    <w:rsid w:val="007D414A"/>
    <w:rsid w:val="007D496B"/>
    <w:rsid w:val="007D52B6"/>
    <w:rsid w:val="007D5496"/>
    <w:rsid w:val="007D6965"/>
    <w:rsid w:val="007D6DF9"/>
    <w:rsid w:val="007E023E"/>
    <w:rsid w:val="007E2F7F"/>
    <w:rsid w:val="007E3530"/>
    <w:rsid w:val="007E4200"/>
    <w:rsid w:val="007E4D0F"/>
    <w:rsid w:val="007E51EE"/>
    <w:rsid w:val="007E7447"/>
    <w:rsid w:val="007E7CCE"/>
    <w:rsid w:val="007F036E"/>
    <w:rsid w:val="007F08BA"/>
    <w:rsid w:val="007F0DDC"/>
    <w:rsid w:val="007F1A03"/>
    <w:rsid w:val="007F41B7"/>
    <w:rsid w:val="007F4ADF"/>
    <w:rsid w:val="007F70C8"/>
    <w:rsid w:val="007F7607"/>
    <w:rsid w:val="008022E5"/>
    <w:rsid w:val="008027E9"/>
    <w:rsid w:val="008032E9"/>
    <w:rsid w:val="008039D8"/>
    <w:rsid w:val="00804E35"/>
    <w:rsid w:val="00810569"/>
    <w:rsid w:val="00810DCD"/>
    <w:rsid w:val="0081282A"/>
    <w:rsid w:val="00812AF6"/>
    <w:rsid w:val="00815700"/>
    <w:rsid w:val="00815ACD"/>
    <w:rsid w:val="00816FE2"/>
    <w:rsid w:val="00822053"/>
    <w:rsid w:val="00822855"/>
    <w:rsid w:val="00823928"/>
    <w:rsid w:val="0082409C"/>
    <w:rsid w:val="008259A4"/>
    <w:rsid w:val="00830EE3"/>
    <w:rsid w:val="0083162F"/>
    <w:rsid w:val="00832191"/>
    <w:rsid w:val="00836DFC"/>
    <w:rsid w:val="00837BAC"/>
    <w:rsid w:val="00837F23"/>
    <w:rsid w:val="00840A8B"/>
    <w:rsid w:val="00840B18"/>
    <w:rsid w:val="00844FBE"/>
    <w:rsid w:val="0084581C"/>
    <w:rsid w:val="00846917"/>
    <w:rsid w:val="008478E8"/>
    <w:rsid w:val="008478FA"/>
    <w:rsid w:val="008501AB"/>
    <w:rsid w:val="00850347"/>
    <w:rsid w:val="0085104A"/>
    <w:rsid w:val="00851845"/>
    <w:rsid w:val="0085278D"/>
    <w:rsid w:val="0085472A"/>
    <w:rsid w:val="00856691"/>
    <w:rsid w:val="00856ADF"/>
    <w:rsid w:val="00857DE9"/>
    <w:rsid w:val="0086171A"/>
    <w:rsid w:val="00864746"/>
    <w:rsid w:val="00865C4A"/>
    <w:rsid w:val="0087031F"/>
    <w:rsid w:val="0087082C"/>
    <w:rsid w:val="0087564E"/>
    <w:rsid w:val="008757DB"/>
    <w:rsid w:val="00875C67"/>
    <w:rsid w:val="0088038F"/>
    <w:rsid w:val="0088106A"/>
    <w:rsid w:val="00881E93"/>
    <w:rsid w:val="008824B1"/>
    <w:rsid w:val="00882EF9"/>
    <w:rsid w:val="00884799"/>
    <w:rsid w:val="00887848"/>
    <w:rsid w:val="0089078D"/>
    <w:rsid w:val="0089488F"/>
    <w:rsid w:val="00894A3C"/>
    <w:rsid w:val="00894C86"/>
    <w:rsid w:val="00896496"/>
    <w:rsid w:val="00897BF7"/>
    <w:rsid w:val="00897E95"/>
    <w:rsid w:val="008A4EF5"/>
    <w:rsid w:val="008A505F"/>
    <w:rsid w:val="008A61C4"/>
    <w:rsid w:val="008A646E"/>
    <w:rsid w:val="008A662B"/>
    <w:rsid w:val="008A7B89"/>
    <w:rsid w:val="008A7EFB"/>
    <w:rsid w:val="008B143D"/>
    <w:rsid w:val="008B5319"/>
    <w:rsid w:val="008C01D0"/>
    <w:rsid w:val="008C195A"/>
    <w:rsid w:val="008C1D01"/>
    <w:rsid w:val="008C3FAC"/>
    <w:rsid w:val="008D1477"/>
    <w:rsid w:val="008D14C8"/>
    <w:rsid w:val="008D2031"/>
    <w:rsid w:val="008D4C71"/>
    <w:rsid w:val="008D7C45"/>
    <w:rsid w:val="008E5F7D"/>
    <w:rsid w:val="008E72CF"/>
    <w:rsid w:val="008F0002"/>
    <w:rsid w:val="008F20AE"/>
    <w:rsid w:val="00901763"/>
    <w:rsid w:val="00902FA3"/>
    <w:rsid w:val="00903745"/>
    <w:rsid w:val="009041A2"/>
    <w:rsid w:val="009074B9"/>
    <w:rsid w:val="00911D1F"/>
    <w:rsid w:val="00913689"/>
    <w:rsid w:val="00914567"/>
    <w:rsid w:val="00920A4B"/>
    <w:rsid w:val="00922F06"/>
    <w:rsid w:val="009233F7"/>
    <w:rsid w:val="0092422D"/>
    <w:rsid w:val="00926CE5"/>
    <w:rsid w:val="00932132"/>
    <w:rsid w:val="0093237E"/>
    <w:rsid w:val="0093261A"/>
    <w:rsid w:val="00932DF0"/>
    <w:rsid w:val="009412E3"/>
    <w:rsid w:val="00941C71"/>
    <w:rsid w:val="00941D8D"/>
    <w:rsid w:val="00942169"/>
    <w:rsid w:val="00943C1E"/>
    <w:rsid w:val="00945855"/>
    <w:rsid w:val="009507C1"/>
    <w:rsid w:val="00954929"/>
    <w:rsid w:val="009561CE"/>
    <w:rsid w:val="009567B2"/>
    <w:rsid w:val="00956F3E"/>
    <w:rsid w:val="009622B7"/>
    <w:rsid w:val="0096272F"/>
    <w:rsid w:val="009648F7"/>
    <w:rsid w:val="00965DD7"/>
    <w:rsid w:val="00966B75"/>
    <w:rsid w:val="00971245"/>
    <w:rsid w:val="0097353B"/>
    <w:rsid w:val="0098236B"/>
    <w:rsid w:val="00982F7C"/>
    <w:rsid w:val="0098489F"/>
    <w:rsid w:val="009924D0"/>
    <w:rsid w:val="00994779"/>
    <w:rsid w:val="00994D95"/>
    <w:rsid w:val="00996CA7"/>
    <w:rsid w:val="0099721A"/>
    <w:rsid w:val="009975E5"/>
    <w:rsid w:val="009A2017"/>
    <w:rsid w:val="009A4ABC"/>
    <w:rsid w:val="009B0BB3"/>
    <w:rsid w:val="009B0FEC"/>
    <w:rsid w:val="009B17C2"/>
    <w:rsid w:val="009B3D04"/>
    <w:rsid w:val="009B5EED"/>
    <w:rsid w:val="009C0A66"/>
    <w:rsid w:val="009C161E"/>
    <w:rsid w:val="009C1D1F"/>
    <w:rsid w:val="009C456D"/>
    <w:rsid w:val="009C5108"/>
    <w:rsid w:val="009C7EF9"/>
    <w:rsid w:val="009C7F10"/>
    <w:rsid w:val="009D21D6"/>
    <w:rsid w:val="009D4351"/>
    <w:rsid w:val="009D67FE"/>
    <w:rsid w:val="009D70EF"/>
    <w:rsid w:val="009D713E"/>
    <w:rsid w:val="009E1D3A"/>
    <w:rsid w:val="009E7FE1"/>
    <w:rsid w:val="009F24B2"/>
    <w:rsid w:val="009F451C"/>
    <w:rsid w:val="00A00699"/>
    <w:rsid w:val="00A04A38"/>
    <w:rsid w:val="00A05C52"/>
    <w:rsid w:val="00A05D59"/>
    <w:rsid w:val="00A06CFE"/>
    <w:rsid w:val="00A078F9"/>
    <w:rsid w:val="00A10710"/>
    <w:rsid w:val="00A11E25"/>
    <w:rsid w:val="00A13052"/>
    <w:rsid w:val="00A1580A"/>
    <w:rsid w:val="00A1755A"/>
    <w:rsid w:val="00A21B4C"/>
    <w:rsid w:val="00A27FF5"/>
    <w:rsid w:val="00A31C85"/>
    <w:rsid w:val="00A36960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309"/>
    <w:rsid w:val="00A517B5"/>
    <w:rsid w:val="00A52D2C"/>
    <w:rsid w:val="00A54E5E"/>
    <w:rsid w:val="00A551AC"/>
    <w:rsid w:val="00A55476"/>
    <w:rsid w:val="00A55677"/>
    <w:rsid w:val="00A57BFA"/>
    <w:rsid w:val="00A62C8B"/>
    <w:rsid w:val="00A65143"/>
    <w:rsid w:val="00A66427"/>
    <w:rsid w:val="00A71732"/>
    <w:rsid w:val="00A742C2"/>
    <w:rsid w:val="00A76710"/>
    <w:rsid w:val="00A90413"/>
    <w:rsid w:val="00A90AF0"/>
    <w:rsid w:val="00A91A70"/>
    <w:rsid w:val="00A93D60"/>
    <w:rsid w:val="00A95D3C"/>
    <w:rsid w:val="00A97F2C"/>
    <w:rsid w:val="00AA029B"/>
    <w:rsid w:val="00AA1072"/>
    <w:rsid w:val="00AA12F2"/>
    <w:rsid w:val="00AA163E"/>
    <w:rsid w:val="00AA4726"/>
    <w:rsid w:val="00AA6BDD"/>
    <w:rsid w:val="00AA7274"/>
    <w:rsid w:val="00AA7782"/>
    <w:rsid w:val="00AB2C02"/>
    <w:rsid w:val="00AC1988"/>
    <w:rsid w:val="00AC39C6"/>
    <w:rsid w:val="00AC3B3B"/>
    <w:rsid w:val="00AC3C1B"/>
    <w:rsid w:val="00AC4A2D"/>
    <w:rsid w:val="00AC6886"/>
    <w:rsid w:val="00AD2CC5"/>
    <w:rsid w:val="00AD3397"/>
    <w:rsid w:val="00AD3965"/>
    <w:rsid w:val="00AD4E8E"/>
    <w:rsid w:val="00AD4F3C"/>
    <w:rsid w:val="00AE1631"/>
    <w:rsid w:val="00AE1E9C"/>
    <w:rsid w:val="00AE3386"/>
    <w:rsid w:val="00AE4042"/>
    <w:rsid w:val="00AE7452"/>
    <w:rsid w:val="00AF0C2E"/>
    <w:rsid w:val="00AF2AA7"/>
    <w:rsid w:val="00AF46F6"/>
    <w:rsid w:val="00AF47AB"/>
    <w:rsid w:val="00AF5588"/>
    <w:rsid w:val="00B008EC"/>
    <w:rsid w:val="00B0103E"/>
    <w:rsid w:val="00B01831"/>
    <w:rsid w:val="00B02649"/>
    <w:rsid w:val="00B02BDE"/>
    <w:rsid w:val="00B04065"/>
    <w:rsid w:val="00B041C0"/>
    <w:rsid w:val="00B07F96"/>
    <w:rsid w:val="00B108DF"/>
    <w:rsid w:val="00B1274B"/>
    <w:rsid w:val="00B14206"/>
    <w:rsid w:val="00B17076"/>
    <w:rsid w:val="00B203EE"/>
    <w:rsid w:val="00B20E90"/>
    <w:rsid w:val="00B2170F"/>
    <w:rsid w:val="00B23AF3"/>
    <w:rsid w:val="00B268B9"/>
    <w:rsid w:val="00B31275"/>
    <w:rsid w:val="00B339FD"/>
    <w:rsid w:val="00B448FB"/>
    <w:rsid w:val="00B46E18"/>
    <w:rsid w:val="00B47F55"/>
    <w:rsid w:val="00B51476"/>
    <w:rsid w:val="00B52628"/>
    <w:rsid w:val="00B53336"/>
    <w:rsid w:val="00B573E5"/>
    <w:rsid w:val="00B57814"/>
    <w:rsid w:val="00B57B7C"/>
    <w:rsid w:val="00B60313"/>
    <w:rsid w:val="00B612C2"/>
    <w:rsid w:val="00B622E4"/>
    <w:rsid w:val="00B67AFF"/>
    <w:rsid w:val="00B722B9"/>
    <w:rsid w:val="00B72663"/>
    <w:rsid w:val="00B75F49"/>
    <w:rsid w:val="00B773F4"/>
    <w:rsid w:val="00B774AD"/>
    <w:rsid w:val="00B80241"/>
    <w:rsid w:val="00B80321"/>
    <w:rsid w:val="00B80E79"/>
    <w:rsid w:val="00B85983"/>
    <w:rsid w:val="00B85B98"/>
    <w:rsid w:val="00BA1578"/>
    <w:rsid w:val="00BA24A5"/>
    <w:rsid w:val="00BA350C"/>
    <w:rsid w:val="00BA3658"/>
    <w:rsid w:val="00BA75D7"/>
    <w:rsid w:val="00BB0596"/>
    <w:rsid w:val="00BB6805"/>
    <w:rsid w:val="00BC4BDE"/>
    <w:rsid w:val="00BC65EF"/>
    <w:rsid w:val="00BC686B"/>
    <w:rsid w:val="00BD3770"/>
    <w:rsid w:val="00BD385B"/>
    <w:rsid w:val="00BD496F"/>
    <w:rsid w:val="00BD4FC6"/>
    <w:rsid w:val="00BD54F2"/>
    <w:rsid w:val="00BD5C31"/>
    <w:rsid w:val="00BD666D"/>
    <w:rsid w:val="00BD6C01"/>
    <w:rsid w:val="00BE07DD"/>
    <w:rsid w:val="00BE21CC"/>
    <w:rsid w:val="00BE2986"/>
    <w:rsid w:val="00BE2A1A"/>
    <w:rsid w:val="00BE32DC"/>
    <w:rsid w:val="00BE348D"/>
    <w:rsid w:val="00BE570D"/>
    <w:rsid w:val="00BE67C1"/>
    <w:rsid w:val="00BF35C1"/>
    <w:rsid w:val="00BF484D"/>
    <w:rsid w:val="00BF49FA"/>
    <w:rsid w:val="00BF5DAE"/>
    <w:rsid w:val="00BF7D45"/>
    <w:rsid w:val="00C03215"/>
    <w:rsid w:val="00C036DF"/>
    <w:rsid w:val="00C128CD"/>
    <w:rsid w:val="00C13DCB"/>
    <w:rsid w:val="00C14B20"/>
    <w:rsid w:val="00C15E33"/>
    <w:rsid w:val="00C175C3"/>
    <w:rsid w:val="00C20820"/>
    <w:rsid w:val="00C21B1F"/>
    <w:rsid w:val="00C23320"/>
    <w:rsid w:val="00C23DDD"/>
    <w:rsid w:val="00C2649D"/>
    <w:rsid w:val="00C30FE5"/>
    <w:rsid w:val="00C31EF4"/>
    <w:rsid w:val="00C36751"/>
    <w:rsid w:val="00C405CC"/>
    <w:rsid w:val="00C41516"/>
    <w:rsid w:val="00C4292F"/>
    <w:rsid w:val="00C4413C"/>
    <w:rsid w:val="00C45294"/>
    <w:rsid w:val="00C45E0F"/>
    <w:rsid w:val="00C46689"/>
    <w:rsid w:val="00C46CF8"/>
    <w:rsid w:val="00C478B3"/>
    <w:rsid w:val="00C503FC"/>
    <w:rsid w:val="00C507EF"/>
    <w:rsid w:val="00C537E6"/>
    <w:rsid w:val="00C553E9"/>
    <w:rsid w:val="00C567F4"/>
    <w:rsid w:val="00C57074"/>
    <w:rsid w:val="00C57D6D"/>
    <w:rsid w:val="00C64437"/>
    <w:rsid w:val="00C662A1"/>
    <w:rsid w:val="00C662B8"/>
    <w:rsid w:val="00C666D2"/>
    <w:rsid w:val="00C70146"/>
    <w:rsid w:val="00C72C37"/>
    <w:rsid w:val="00C74DBF"/>
    <w:rsid w:val="00C771C9"/>
    <w:rsid w:val="00C773E1"/>
    <w:rsid w:val="00C77E63"/>
    <w:rsid w:val="00C83392"/>
    <w:rsid w:val="00C868D7"/>
    <w:rsid w:val="00C909D1"/>
    <w:rsid w:val="00C9153B"/>
    <w:rsid w:val="00C95349"/>
    <w:rsid w:val="00C957EF"/>
    <w:rsid w:val="00C9584E"/>
    <w:rsid w:val="00CA0622"/>
    <w:rsid w:val="00CA3339"/>
    <w:rsid w:val="00CA3EF9"/>
    <w:rsid w:val="00CA4261"/>
    <w:rsid w:val="00CA429C"/>
    <w:rsid w:val="00CA4D15"/>
    <w:rsid w:val="00CB1D2B"/>
    <w:rsid w:val="00CB413B"/>
    <w:rsid w:val="00CB79CA"/>
    <w:rsid w:val="00CB7C0F"/>
    <w:rsid w:val="00CC2C25"/>
    <w:rsid w:val="00CC377F"/>
    <w:rsid w:val="00CD1AD9"/>
    <w:rsid w:val="00CD28E0"/>
    <w:rsid w:val="00CD2A54"/>
    <w:rsid w:val="00CD2DBC"/>
    <w:rsid w:val="00CD434F"/>
    <w:rsid w:val="00CD46CA"/>
    <w:rsid w:val="00CD5D0B"/>
    <w:rsid w:val="00CE226B"/>
    <w:rsid w:val="00CE3B48"/>
    <w:rsid w:val="00CE3E5C"/>
    <w:rsid w:val="00CF1DE1"/>
    <w:rsid w:val="00CF39E5"/>
    <w:rsid w:val="00CF3ECC"/>
    <w:rsid w:val="00D00200"/>
    <w:rsid w:val="00D002C1"/>
    <w:rsid w:val="00D11E97"/>
    <w:rsid w:val="00D14718"/>
    <w:rsid w:val="00D15B92"/>
    <w:rsid w:val="00D20369"/>
    <w:rsid w:val="00D21965"/>
    <w:rsid w:val="00D2534E"/>
    <w:rsid w:val="00D25385"/>
    <w:rsid w:val="00D310AA"/>
    <w:rsid w:val="00D35666"/>
    <w:rsid w:val="00D35800"/>
    <w:rsid w:val="00D40E6F"/>
    <w:rsid w:val="00D42C31"/>
    <w:rsid w:val="00D450F0"/>
    <w:rsid w:val="00D451B4"/>
    <w:rsid w:val="00D467E3"/>
    <w:rsid w:val="00D52883"/>
    <w:rsid w:val="00D536FB"/>
    <w:rsid w:val="00D542E3"/>
    <w:rsid w:val="00D56D10"/>
    <w:rsid w:val="00D57D41"/>
    <w:rsid w:val="00D61296"/>
    <w:rsid w:val="00D61897"/>
    <w:rsid w:val="00D621FF"/>
    <w:rsid w:val="00D62241"/>
    <w:rsid w:val="00D62890"/>
    <w:rsid w:val="00D6582D"/>
    <w:rsid w:val="00D676BF"/>
    <w:rsid w:val="00D74FFB"/>
    <w:rsid w:val="00D769A7"/>
    <w:rsid w:val="00D76FD7"/>
    <w:rsid w:val="00D770D4"/>
    <w:rsid w:val="00D77D92"/>
    <w:rsid w:val="00D84D90"/>
    <w:rsid w:val="00D84FD6"/>
    <w:rsid w:val="00D86F10"/>
    <w:rsid w:val="00D87014"/>
    <w:rsid w:val="00D91BD7"/>
    <w:rsid w:val="00D923BA"/>
    <w:rsid w:val="00D927A3"/>
    <w:rsid w:val="00D949F6"/>
    <w:rsid w:val="00D94DCE"/>
    <w:rsid w:val="00DA2B83"/>
    <w:rsid w:val="00DA3829"/>
    <w:rsid w:val="00DA3A27"/>
    <w:rsid w:val="00DA4305"/>
    <w:rsid w:val="00DA619B"/>
    <w:rsid w:val="00DA64CF"/>
    <w:rsid w:val="00DB0024"/>
    <w:rsid w:val="00DB0FD6"/>
    <w:rsid w:val="00DB1B56"/>
    <w:rsid w:val="00DB6928"/>
    <w:rsid w:val="00DC0944"/>
    <w:rsid w:val="00DC2E06"/>
    <w:rsid w:val="00DC3190"/>
    <w:rsid w:val="00DC3229"/>
    <w:rsid w:val="00DC3765"/>
    <w:rsid w:val="00DC4BE4"/>
    <w:rsid w:val="00DC6F2F"/>
    <w:rsid w:val="00DD0217"/>
    <w:rsid w:val="00DD2097"/>
    <w:rsid w:val="00DD3D9F"/>
    <w:rsid w:val="00DD4ACE"/>
    <w:rsid w:val="00DD617A"/>
    <w:rsid w:val="00DE2C27"/>
    <w:rsid w:val="00DE3447"/>
    <w:rsid w:val="00DE44A8"/>
    <w:rsid w:val="00DE4D38"/>
    <w:rsid w:val="00DE5FE2"/>
    <w:rsid w:val="00DE60F1"/>
    <w:rsid w:val="00DE6987"/>
    <w:rsid w:val="00DE7F5A"/>
    <w:rsid w:val="00DF08AB"/>
    <w:rsid w:val="00DF25D0"/>
    <w:rsid w:val="00DF39A2"/>
    <w:rsid w:val="00DF6285"/>
    <w:rsid w:val="00DF79D7"/>
    <w:rsid w:val="00E016A2"/>
    <w:rsid w:val="00E01AC5"/>
    <w:rsid w:val="00E01B06"/>
    <w:rsid w:val="00E02297"/>
    <w:rsid w:val="00E02F6E"/>
    <w:rsid w:val="00E06317"/>
    <w:rsid w:val="00E134CD"/>
    <w:rsid w:val="00E15CAF"/>
    <w:rsid w:val="00E15F3C"/>
    <w:rsid w:val="00E17152"/>
    <w:rsid w:val="00E2003C"/>
    <w:rsid w:val="00E20598"/>
    <w:rsid w:val="00E21537"/>
    <w:rsid w:val="00E21F3C"/>
    <w:rsid w:val="00E23CBE"/>
    <w:rsid w:val="00E255E1"/>
    <w:rsid w:val="00E262B6"/>
    <w:rsid w:val="00E34758"/>
    <w:rsid w:val="00E35E6D"/>
    <w:rsid w:val="00E4123F"/>
    <w:rsid w:val="00E41DA2"/>
    <w:rsid w:val="00E42121"/>
    <w:rsid w:val="00E4310F"/>
    <w:rsid w:val="00E439D0"/>
    <w:rsid w:val="00E43F95"/>
    <w:rsid w:val="00E44460"/>
    <w:rsid w:val="00E4553F"/>
    <w:rsid w:val="00E53AFB"/>
    <w:rsid w:val="00E569D8"/>
    <w:rsid w:val="00E578D1"/>
    <w:rsid w:val="00E57FC4"/>
    <w:rsid w:val="00E61E93"/>
    <w:rsid w:val="00E6395B"/>
    <w:rsid w:val="00E64243"/>
    <w:rsid w:val="00E65816"/>
    <w:rsid w:val="00E66176"/>
    <w:rsid w:val="00E747DA"/>
    <w:rsid w:val="00E77689"/>
    <w:rsid w:val="00E821C0"/>
    <w:rsid w:val="00E83E8F"/>
    <w:rsid w:val="00E84295"/>
    <w:rsid w:val="00E8695C"/>
    <w:rsid w:val="00E91541"/>
    <w:rsid w:val="00E92A49"/>
    <w:rsid w:val="00E94C6A"/>
    <w:rsid w:val="00E96E83"/>
    <w:rsid w:val="00E979C3"/>
    <w:rsid w:val="00EA1EE2"/>
    <w:rsid w:val="00EA2AB4"/>
    <w:rsid w:val="00EA5F39"/>
    <w:rsid w:val="00EA63D1"/>
    <w:rsid w:val="00EA6E14"/>
    <w:rsid w:val="00EA79EF"/>
    <w:rsid w:val="00EB021A"/>
    <w:rsid w:val="00EB03D9"/>
    <w:rsid w:val="00EB2C76"/>
    <w:rsid w:val="00EB372D"/>
    <w:rsid w:val="00EC0072"/>
    <w:rsid w:val="00EC13A3"/>
    <w:rsid w:val="00EC26B1"/>
    <w:rsid w:val="00EC2A3F"/>
    <w:rsid w:val="00EC518F"/>
    <w:rsid w:val="00EC531C"/>
    <w:rsid w:val="00EC7207"/>
    <w:rsid w:val="00EC7648"/>
    <w:rsid w:val="00EC7EE1"/>
    <w:rsid w:val="00ED1D71"/>
    <w:rsid w:val="00ED5A5D"/>
    <w:rsid w:val="00ED707F"/>
    <w:rsid w:val="00EE378E"/>
    <w:rsid w:val="00EE3BAB"/>
    <w:rsid w:val="00EE46CB"/>
    <w:rsid w:val="00EE4EAD"/>
    <w:rsid w:val="00EE529B"/>
    <w:rsid w:val="00EF2129"/>
    <w:rsid w:val="00EF308C"/>
    <w:rsid w:val="00EF4EDC"/>
    <w:rsid w:val="00EF6443"/>
    <w:rsid w:val="00EF766F"/>
    <w:rsid w:val="00EF7E1F"/>
    <w:rsid w:val="00F00F76"/>
    <w:rsid w:val="00F01FAB"/>
    <w:rsid w:val="00F01FCA"/>
    <w:rsid w:val="00F02350"/>
    <w:rsid w:val="00F02600"/>
    <w:rsid w:val="00F0558B"/>
    <w:rsid w:val="00F07F06"/>
    <w:rsid w:val="00F10EE3"/>
    <w:rsid w:val="00F1196B"/>
    <w:rsid w:val="00F2244D"/>
    <w:rsid w:val="00F25BF2"/>
    <w:rsid w:val="00F31057"/>
    <w:rsid w:val="00F31162"/>
    <w:rsid w:val="00F312E2"/>
    <w:rsid w:val="00F31842"/>
    <w:rsid w:val="00F31ECB"/>
    <w:rsid w:val="00F32EF6"/>
    <w:rsid w:val="00F347FB"/>
    <w:rsid w:val="00F40F0D"/>
    <w:rsid w:val="00F45D6C"/>
    <w:rsid w:val="00F46D08"/>
    <w:rsid w:val="00F47353"/>
    <w:rsid w:val="00F47FD8"/>
    <w:rsid w:val="00F5214E"/>
    <w:rsid w:val="00F567C7"/>
    <w:rsid w:val="00F56D7A"/>
    <w:rsid w:val="00F61547"/>
    <w:rsid w:val="00F66125"/>
    <w:rsid w:val="00F70CCA"/>
    <w:rsid w:val="00F70F4C"/>
    <w:rsid w:val="00F7221F"/>
    <w:rsid w:val="00F73740"/>
    <w:rsid w:val="00F73AE5"/>
    <w:rsid w:val="00F73DEC"/>
    <w:rsid w:val="00F76353"/>
    <w:rsid w:val="00F77E26"/>
    <w:rsid w:val="00F812A7"/>
    <w:rsid w:val="00F82FC5"/>
    <w:rsid w:val="00F83102"/>
    <w:rsid w:val="00F831ED"/>
    <w:rsid w:val="00F83B51"/>
    <w:rsid w:val="00F84DC6"/>
    <w:rsid w:val="00F84FFB"/>
    <w:rsid w:val="00F908C4"/>
    <w:rsid w:val="00F947A5"/>
    <w:rsid w:val="00F97574"/>
    <w:rsid w:val="00FA0FB6"/>
    <w:rsid w:val="00FA1ADD"/>
    <w:rsid w:val="00FA1B2E"/>
    <w:rsid w:val="00FA7548"/>
    <w:rsid w:val="00FB27F7"/>
    <w:rsid w:val="00FB350B"/>
    <w:rsid w:val="00FB4162"/>
    <w:rsid w:val="00FB4933"/>
    <w:rsid w:val="00FB6C13"/>
    <w:rsid w:val="00FC0B6E"/>
    <w:rsid w:val="00FC11A3"/>
    <w:rsid w:val="00FC23EE"/>
    <w:rsid w:val="00FD0AB9"/>
    <w:rsid w:val="00FD2C66"/>
    <w:rsid w:val="00FD60E8"/>
    <w:rsid w:val="00FD6648"/>
    <w:rsid w:val="00FE1659"/>
    <w:rsid w:val="00FE3AD7"/>
    <w:rsid w:val="00FE3D6F"/>
    <w:rsid w:val="00FF0597"/>
    <w:rsid w:val="00FF0AE2"/>
    <w:rsid w:val="00FF0E2F"/>
    <w:rsid w:val="00FF24CC"/>
    <w:rsid w:val="00FF2BE2"/>
    <w:rsid w:val="00FF5640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824B"/>
  <w15:docId w15:val="{8CAA85B7-2135-4648-902D-708B6C7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17"/>
    <w:rPr>
      <w:color w:val="0000FF"/>
      <w:u w:val="single"/>
    </w:rPr>
  </w:style>
  <w:style w:type="paragraph" w:customStyle="1" w:styleId="ConsPlusTitle">
    <w:name w:val="ConsPlusTitle"/>
    <w:uiPriority w:val="99"/>
    <w:rsid w:val="00634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341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411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6341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63411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63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B7907F819D3716A67658BC4611B142884344BE161C7B86509CEC945F5307135109FD9C68E04C3F15DC11C5E6E2DA5ZCQDF" TargetMode="External"/><Relationship Id="rId13" Type="http://schemas.openxmlformats.org/officeDocument/2006/relationships/hyperlink" Target="consultantplus://offline/ref=C91A3AD0EB71783C15D54658A4EB3F7D086D519BBB948368202EACB806679B42F7B795328562EE067595DB9DCE1FD6999B130B8ED1809AA2B9B666s7V7F" TargetMode="External"/><Relationship Id="rId18" Type="http://schemas.openxmlformats.org/officeDocument/2006/relationships/hyperlink" Target="consultantplus://offline/ref=AA5AE02216A3E0D9B23A98F6ABD0F10B415F32EF6ED977B9645ECECF66A90C374C775E8753E1628BE906AA1CA9533777CBCD8A5849UEF" TargetMode="External"/><Relationship Id="rId26" Type="http://schemas.openxmlformats.org/officeDocument/2006/relationships/hyperlink" Target="consultantplus://offline/ref=50F5C4A1251B500BC147CFCD334D67B031399FCC664B49E8AAD1D203D1233F1713C966362C4DEB5845A9E5DE2E0FA7BED9E823C9E1B5C44E7E6E13DEL6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2B1DD7C340FF23A420E494BA087ED1C9DFECB119C1E4134B88E4412A4F825D3C9D72409AA7324E4761FE4F4EB398C6BEC3692CC9367906X0aAF" TargetMode="External"/><Relationship Id="rId34" Type="http://schemas.openxmlformats.org/officeDocument/2006/relationships/hyperlink" Target="consultantplus://offline/ref=84B17D177F520D21922F9862DD29FBFC14D154B8A93EC40C0398189105B8286FE08663EE8136884C3599C37Ey9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AA90F6F448CC1E40719A5186590AD8E494795C179CC3D22A051CC2744B3D86E4CE9B3AE5095D0015A0807A8850383E3EEC363CA1BFAC2E32AB4V2L7F" TargetMode="External"/><Relationship Id="rId17" Type="http://schemas.openxmlformats.org/officeDocument/2006/relationships/hyperlink" Target="consultantplus://offline/ref=A120365A727CE1A029998C8F26BAC32865AD22E95A81BC5122AEB25E0E9F6E547E22FA17DBA3371F56FED59F5E3FCC416D2B411B4E3FDD89r8SCF" TargetMode="External"/><Relationship Id="rId25" Type="http://schemas.openxmlformats.org/officeDocument/2006/relationships/hyperlink" Target="consultantplus://offline/ref=266773807E84DC2FB054F934F9B491D0A0DA568BFE722CF140DDAA266B72A10068282F34EA8681D4F3B4B8136450DB3545F986AD0B246295D05948l7J2G" TargetMode="External"/><Relationship Id="rId33" Type="http://schemas.openxmlformats.org/officeDocument/2006/relationships/hyperlink" Target="consultantplus://offline/ref=13A532BB401FAAADFDF1AC4D06D2A0D707967F2430055F06CDDB13F150D12A417DC469C631D5E7BE863702F7E42B068AAD12A6B9B8DDAF64D7625837VA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832B1DD7C340FF23A420E494BA087ED1C9DFECB119C1E4134B88E4412A4F825D3C9D72409AA7324E4C61FE4F4EB398C6BEC3692CC9367906X0aAF" TargetMode="External"/><Relationship Id="rId29" Type="http://schemas.openxmlformats.org/officeDocument/2006/relationships/hyperlink" Target="consultantplus://offline/ref=4EFCA6A30B52BDB7EABC3B68E9F542F3083BF2938C71F127E2A2B16EAD71E4DE035D9E7BF1B422809B3CD3g6m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AA90F6F448CC1E40719A5186590AD8E494795C179CC3D22A051CC2744B3D86E4CE9B3AE5095D0015A0807A8850383E3EEC363CA1BFAC2E32AB4V2L7F" TargetMode="External"/><Relationship Id="rId24" Type="http://schemas.openxmlformats.org/officeDocument/2006/relationships/hyperlink" Target="consultantplus://offline/ref=4EFCA6A30B52BDB7EABC3B68E9F542F3083BF2938C71F127E2A2B16EAD71E4DE035D9E7BF1B422809B3CD3g6m1E" TargetMode="External"/><Relationship Id="rId32" Type="http://schemas.openxmlformats.org/officeDocument/2006/relationships/hyperlink" Target="consultantplus://offline/ref=4EFCA6A30B52BDB7EABC3B68E9F542F3083BF2938C71F127E2A2B16EAD71E4DE035D9E7BF1B422809B3CD3g6m1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yperlink" Target="consultantplus://offline/ref=09AE4D5AC8EAABD9DECB9A81845B43C210F45872378EAF6FEB58DADCD3E2A5018DC3AF12BEAC24F8AA15C1vFf4H" TargetMode="External"/><Relationship Id="rId36" Type="http://schemas.openxmlformats.org/officeDocument/2006/relationships/header" Target="header6.xml"/><Relationship Id="rId10" Type="http://schemas.openxmlformats.org/officeDocument/2006/relationships/hyperlink" Target="consultantplus://offline/ref=110AA90F6F448CC1E40719A5186590AD8E494795C179CC3D22A051CC2744B3D86E4CE9B3AE5095D0015A0806A8850383E3EEC363CA1BFAC2E32AB4V2L7F" TargetMode="External"/><Relationship Id="rId19" Type="http://schemas.openxmlformats.org/officeDocument/2006/relationships/hyperlink" Target="consultantplus://offline/ref=832B1DD7C340FF23A420E494BA087ED1CBD5E5B010C2E4134B88E4412A4F825D3C9D72409AA7324F4661FE4F4EB398C6BEC3692CC9367906X0aAF" TargetMode="External"/><Relationship Id="rId31" Type="http://schemas.openxmlformats.org/officeDocument/2006/relationships/hyperlink" Target="consultantplus://offline/ref=09AE4D5AC8EAABD9DECB9A81845B43C210F45872378EAF6FEB58DADCD3E2A5018DC3AF12BEAC24F8AA15C1vFf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AA90F6F448CC1E40719A5186590AD8E494795C179CC3D22A051CC2744B3D86E4CE9B3AE5095D0015A0801A8850383E3EEC363CA1BFAC2E32AB4V2L7F" TargetMode="External"/><Relationship Id="rId14" Type="http://schemas.openxmlformats.org/officeDocument/2006/relationships/hyperlink" Target="consultantplus://offline/ref=AB288C5978310F304791F16D95BDA871370E0290D2B54824D37776E640FAEC8E26B29CB91BCAFAB78A720FD82010C0CFA7FC1FA680348E2D976C9519N2C" TargetMode="External"/><Relationship Id="rId22" Type="http://schemas.openxmlformats.org/officeDocument/2006/relationships/header" Target="header3.xml"/><Relationship Id="rId27" Type="http://schemas.openxmlformats.org/officeDocument/2006/relationships/hyperlink" Target="consultantplus://offline/ref=50F5C4A1251B500BC147CFCD334D67B031399FCC664B49E8AAD1D203D1233F1713C966362C4DEB5845A9E5DF2E0FA7BED9E823C9E1B5C44E7E6E13DEL6G" TargetMode="External"/><Relationship Id="rId30" Type="http://schemas.openxmlformats.org/officeDocument/2006/relationships/hyperlink" Target="consultantplus://offline/ref=6BA7B547D902252D4E86E9582D50F1DC1FC159A628E883E7AACC0BEF75DAC92DFC4F4A90590719703BBEAC629A52BC92E88D19BFF22A3E6F388E04cCA4H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92A4-12C4-46A4-A384-69E889C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23</Pages>
  <Words>6875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360</cp:revision>
  <cp:lastPrinted>2019-12-17T08:30:00Z</cp:lastPrinted>
  <dcterms:created xsi:type="dcterms:W3CDTF">2019-12-20T06:15:00Z</dcterms:created>
  <dcterms:modified xsi:type="dcterms:W3CDTF">2021-12-16T04:49:00Z</dcterms:modified>
</cp:coreProperties>
</file>